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C" w:rsidRPr="00970A94" w:rsidRDefault="00C66D9C" w:rsidP="00C66D9C">
      <w:pPr>
        <w:pStyle w:val="2"/>
        <w:jc w:val="both"/>
        <w:rPr>
          <w:szCs w:val="28"/>
        </w:rPr>
      </w:pPr>
      <w:r>
        <w:rPr>
          <w:szCs w:val="28"/>
        </w:rPr>
        <w:t xml:space="preserve">  </w:t>
      </w:r>
    </w:p>
    <w:p w:rsidR="00C66D9C" w:rsidRDefault="00C66D9C" w:rsidP="00C6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66D9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 Тацинского сельского  поселения   пруд  </w:t>
      </w:r>
      <w:proofErr w:type="spellStart"/>
      <w:r w:rsidRPr="00C66D9C">
        <w:rPr>
          <w:rFonts w:ascii="Times New Roman" w:eastAsia="Times New Roman" w:hAnsi="Times New Roman" w:cs="Times New Roman"/>
          <w:sz w:val="28"/>
          <w:szCs w:val="28"/>
        </w:rPr>
        <w:t>Новоандреевский</w:t>
      </w:r>
      <w:proofErr w:type="spellEnd"/>
      <w:r w:rsidRPr="00C66D9C">
        <w:rPr>
          <w:rFonts w:ascii="Times New Roman" w:eastAsia="Times New Roman" w:hAnsi="Times New Roman" w:cs="Times New Roman"/>
          <w:sz w:val="28"/>
          <w:szCs w:val="28"/>
        </w:rPr>
        <w:t xml:space="preserve">  определен  как пожарный водоем. По требованиям техники безопасности пожарный водоем   оборудован  площадкой (пирсом) для подъезда автомобилей. </w:t>
      </w:r>
      <w:r w:rsidRPr="00C66D9C">
        <w:rPr>
          <w:rFonts w:ascii="Times New Roman" w:eastAsia="Times New Roman" w:hAnsi="Times New Roman" w:cs="Times New Roman"/>
        </w:rPr>
        <w:t xml:space="preserve"> </w:t>
      </w:r>
      <w:r w:rsidRPr="00C66D9C">
        <w:rPr>
          <w:rFonts w:ascii="Times New Roman" w:eastAsia="Times New Roman" w:hAnsi="Times New Roman" w:cs="Times New Roman"/>
          <w:sz w:val="28"/>
          <w:szCs w:val="28"/>
        </w:rPr>
        <w:t>Для поддержания водоисточников в исправном состоянии рабочими администрации Тацинского  сельского поселения,   регулярно проводится осмотр  и осуществляется профилактический  ремонт пирса, подъездов к водоему, а также покос травы в пределах пирса.  При порче информационных табличек  выполняются работы по их замене  на новые.</w:t>
      </w:r>
      <w:r w:rsidRPr="00C66D9C">
        <w:rPr>
          <w:rFonts w:ascii="Times New Roman" w:eastAsia="Times New Roman" w:hAnsi="Times New Roman" w:cs="Times New Roman"/>
        </w:rPr>
        <w:t xml:space="preserve">    </w:t>
      </w:r>
      <w:r w:rsidRPr="00C6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D9C" w:rsidRDefault="00C66D9C" w:rsidP="00C6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66D9C">
        <w:rPr>
          <w:rFonts w:ascii="Times New Roman" w:hAnsi="Times New Roman" w:cs="Times New Roman"/>
          <w:sz w:val="28"/>
          <w:szCs w:val="28"/>
        </w:rPr>
        <w:t>Во исполнении  задания данного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Тацинского сельского поселения на внеочередном заседания комиссии по чрезвычайным ситуациям и обеспечению пожарной безопасности (КЧС и ПБ) </w:t>
      </w:r>
      <w:r w:rsidRPr="00970A94">
        <w:rPr>
          <w:rFonts w:ascii="Times New Roman" w:hAnsi="Times New Roman" w:cs="Times New Roman"/>
          <w:sz w:val="28"/>
          <w:szCs w:val="28"/>
        </w:rPr>
        <w:t>на территории Тацинского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работниками администрации проведены работы по устройству проруби для забора воды в целях пожаротушения, на</w:t>
      </w:r>
      <w:r w:rsidRPr="002E7ADF">
        <w:rPr>
          <w:rFonts w:ascii="Times New Roman" w:hAnsi="Times New Roman" w:cs="Times New Roman"/>
          <w:sz w:val="28"/>
          <w:szCs w:val="28"/>
        </w:rPr>
        <w:t xml:space="preserve">   пруд</w:t>
      </w:r>
      <w:r>
        <w:rPr>
          <w:rFonts w:ascii="Times New Roman" w:hAnsi="Times New Roman" w:cs="Times New Roman"/>
          <w:sz w:val="28"/>
          <w:szCs w:val="28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Новоандреевский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D9C" w:rsidRDefault="00C66D9C" w:rsidP="00C6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B15" w:rsidRDefault="00C66D9C" w:rsidP="00C6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6D9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13255" cy="5337313"/>
            <wp:effectExtent l="19050" t="0" r="6595" b="0"/>
            <wp:docPr id="4" name="Рисунок 2" descr="C:\Users\Землеустроитель\Desktop\земля\ГО и ЧС Пожары\2020\Водозабор\IMG-2020121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млеустроитель\Desktop\земля\ГО и ЧС Пожары\2020\Водозабор\IMG-20201211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403" cy="533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6D9C" w:rsidRPr="00C66D9C" w:rsidRDefault="00C66D9C" w:rsidP="00C66D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25190" cy="8835887"/>
            <wp:effectExtent l="19050" t="0" r="4210" b="0"/>
            <wp:docPr id="1" name="Рисунок 1" descr="C:\Users\Землеустроитель\Desktop\земля\ГО и ЧС Пожары\2020\Водозабор\IMG-20201211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млеустроитель\Desktop\земля\ГО и ЧС Пожары\2020\Водозабор\IMG-20201211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115" cy="883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6D9C" w:rsidRPr="00C66D9C" w:rsidSect="00C66D9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C55A81"/>
    <w:rsid w:val="002D3B15"/>
    <w:rsid w:val="00887839"/>
    <w:rsid w:val="00C55A81"/>
    <w:rsid w:val="00C66D9C"/>
    <w:rsid w:val="00F2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D9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66D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D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D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2020-12-11T10:05:00Z</dcterms:created>
  <dcterms:modified xsi:type="dcterms:W3CDTF">2020-12-11T12:30:00Z</dcterms:modified>
</cp:coreProperties>
</file>