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noProof/>
          <w:sz w:val="28"/>
          <w:szCs w:val="28"/>
        </w:rPr>
        <w:drawing>
          <wp:inline distT="0" distB="0" distL="0" distR="0" wp14:anchorId="6165020A" wp14:editId="7B0C2F31">
            <wp:extent cx="453390" cy="548640"/>
            <wp:effectExtent l="19050" t="0" r="381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b/>
          <w:sz w:val="28"/>
          <w:szCs w:val="28"/>
        </w:rPr>
        <w:t>Ростовская область</w:t>
      </w:r>
    </w:p>
    <w:p w:rsidR="003B35A8" w:rsidRPr="009C7BC5" w:rsidRDefault="003B35A8" w:rsidP="003B35A8">
      <w:pPr>
        <w:keepNext/>
        <w:jc w:val="center"/>
        <w:outlineLvl w:val="1"/>
        <w:rPr>
          <w:b/>
          <w:sz w:val="28"/>
          <w:szCs w:val="28"/>
        </w:rPr>
      </w:pPr>
      <w:r w:rsidRPr="009C7BC5">
        <w:rPr>
          <w:b/>
          <w:sz w:val="28"/>
          <w:szCs w:val="28"/>
        </w:rPr>
        <w:t>Собрание депутатов Тацинского сельского поселения</w:t>
      </w:r>
    </w:p>
    <w:p w:rsidR="003B35A8" w:rsidRPr="00674BEB" w:rsidRDefault="003B35A8" w:rsidP="003B35A8">
      <w:pPr>
        <w:tabs>
          <w:tab w:val="left" w:pos="1985"/>
        </w:tabs>
        <w:jc w:val="center"/>
        <w:rPr>
          <w:sz w:val="28"/>
          <w:szCs w:val="28"/>
        </w:rPr>
      </w:pPr>
      <w:r w:rsidRPr="00674BEB">
        <w:rPr>
          <w:sz w:val="28"/>
          <w:szCs w:val="28"/>
        </w:rPr>
        <w:t>__________________________________________________________________</w:t>
      </w:r>
    </w:p>
    <w:p w:rsidR="003B35A8" w:rsidRDefault="003B35A8" w:rsidP="003B35A8">
      <w:pPr>
        <w:tabs>
          <w:tab w:val="left" w:pos="1985"/>
        </w:tabs>
        <w:ind w:firstLine="567"/>
        <w:jc w:val="right"/>
        <w:rPr>
          <w:b/>
          <w:sz w:val="28"/>
          <w:szCs w:val="28"/>
        </w:rPr>
      </w:pPr>
    </w:p>
    <w:p w:rsidR="003B35A8" w:rsidRPr="00674BEB" w:rsidRDefault="003B35A8" w:rsidP="003B35A8">
      <w:pPr>
        <w:tabs>
          <w:tab w:val="left" w:pos="1985"/>
        </w:tabs>
        <w:ind w:firstLine="567"/>
        <w:jc w:val="center"/>
        <w:rPr>
          <w:b/>
          <w:sz w:val="28"/>
          <w:szCs w:val="28"/>
        </w:rPr>
      </w:pPr>
      <w:r w:rsidRPr="00674BEB">
        <w:rPr>
          <w:b/>
          <w:sz w:val="28"/>
          <w:szCs w:val="28"/>
        </w:rPr>
        <w:t>РЕШЕНИЕ</w:t>
      </w:r>
    </w:p>
    <w:p w:rsidR="003B35A8" w:rsidRPr="00674BEB" w:rsidRDefault="003B35A8" w:rsidP="003B35A8">
      <w:pPr>
        <w:tabs>
          <w:tab w:val="left" w:pos="1985"/>
        </w:tabs>
        <w:ind w:firstLine="567"/>
        <w:jc w:val="both"/>
        <w:rPr>
          <w:b/>
          <w:i/>
          <w:sz w:val="28"/>
          <w:szCs w:val="28"/>
        </w:rPr>
      </w:pPr>
      <w:r w:rsidRPr="00674BEB">
        <w:rPr>
          <w:b/>
          <w:i/>
          <w:sz w:val="28"/>
          <w:szCs w:val="28"/>
        </w:rPr>
        <w:t xml:space="preserve">                                       </w:t>
      </w:r>
    </w:p>
    <w:p w:rsidR="003B35A8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E5F" w:rsidRPr="003B35A8" w:rsidRDefault="00906143" w:rsidP="003B3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августа </w:t>
      </w:r>
      <w:r w:rsidR="003B35A8">
        <w:rPr>
          <w:sz w:val="28"/>
          <w:szCs w:val="28"/>
        </w:rPr>
        <w:t xml:space="preserve">2022 </w:t>
      </w:r>
      <w:r w:rsidR="003B35A8" w:rsidRPr="00674BEB">
        <w:rPr>
          <w:sz w:val="28"/>
          <w:szCs w:val="28"/>
        </w:rPr>
        <w:t xml:space="preserve"> года </w:t>
      </w:r>
      <w:r w:rsidR="00422522">
        <w:rPr>
          <w:sz w:val="28"/>
          <w:szCs w:val="28"/>
        </w:rPr>
        <w:t xml:space="preserve"> </w:t>
      </w:r>
      <w:r w:rsidR="003B35A8" w:rsidRPr="00674BEB">
        <w:rPr>
          <w:sz w:val="28"/>
          <w:szCs w:val="28"/>
        </w:rPr>
        <w:t xml:space="preserve">                       </w:t>
      </w:r>
      <w:r w:rsidR="00422522">
        <w:rPr>
          <w:sz w:val="28"/>
          <w:szCs w:val="28"/>
        </w:rPr>
        <w:t xml:space="preserve">    </w:t>
      </w:r>
      <w:r w:rsidR="003B35A8" w:rsidRPr="00674BEB">
        <w:rPr>
          <w:sz w:val="28"/>
          <w:szCs w:val="28"/>
        </w:rPr>
        <w:t xml:space="preserve">  №  </w:t>
      </w:r>
      <w:r>
        <w:rPr>
          <w:sz w:val="28"/>
          <w:szCs w:val="28"/>
        </w:rPr>
        <w:t>54</w:t>
      </w:r>
      <w:r w:rsidR="003B35A8" w:rsidRPr="00674BEB">
        <w:rPr>
          <w:sz w:val="28"/>
          <w:szCs w:val="28"/>
        </w:rPr>
        <w:t xml:space="preserve">                         </w:t>
      </w:r>
      <w:r w:rsidR="003B35A8">
        <w:rPr>
          <w:sz w:val="28"/>
          <w:szCs w:val="28"/>
        </w:rPr>
        <w:t xml:space="preserve">       </w:t>
      </w:r>
      <w:r w:rsidR="00E40179">
        <w:rPr>
          <w:sz w:val="28"/>
          <w:szCs w:val="28"/>
        </w:rPr>
        <w:t xml:space="preserve">   </w:t>
      </w:r>
      <w:bookmarkStart w:id="0" w:name="_GoBack"/>
      <w:bookmarkEnd w:id="0"/>
      <w:r w:rsidR="003B35A8">
        <w:rPr>
          <w:sz w:val="28"/>
          <w:szCs w:val="28"/>
        </w:rPr>
        <w:t xml:space="preserve">  </w:t>
      </w:r>
      <w:r w:rsidR="003B35A8" w:rsidRPr="00674BEB">
        <w:rPr>
          <w:sz w:val="28"/>
          <w:szCs w:val="28"/>
        </w:rPr>
        <w:t xml:space="preserve"> ст. Тацинская</w:t>
      </w:r>
      <w:r w:rsidR="00DA5E5F">
        <w:rPr>
          <w:color w:val="000000"/>
          <w:sz w:val="28"/>
          <w:szCs w:val="28"/>
        </w:rPr>
        <w:t> </w:t>
      </w:r>
    </w:p>
    <w:p w:rsidR="003B35A8" w:rsidRDefault="003B35A8" w:rsidP="003B35A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DA5E5F" w:rsidRDefault="00DA5E5F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  </w:t>
      </w:r>
      <w:r w:rsidR="00257368">
        <w:rPr>
          <w:bCs/>
          <w:sz w:val="28"/>
          <w:szCs w:val="28"/>
        </w:rPr>
        <w:t>утверждении Правил прогона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выпаса сельскохозяйственных</w:t>
      </w:r>
    </w:p>
    <w:p w:rsidR="00257368" w:rsidRDefault="00257368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животных и птицы на территории</w:t>
      </w:r>
    </w:p>
    <w:p w:rsidR="00257368" w:rsidRDefault="00422522" w:rsidP="0025736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Тацинского</w:t>
      </w:r>
      <w:r w:rsidR="00257368">
        <w:rPr>
          <w:bCs/>
          <w:sz w:val="28"/>
          <w:szCs w:val="28"/>
        </w:rPr>
        <w:t xml:space="preserve"> сельского поселения»</w:t>
      </w:r>
    </w:p>
    <w:p w:rsidR="00DA5E5F" w:rsidRDefault="00DA5E5F" w:rsidP="00DA5E5F">
      <w:pPr>
        <w:shd w:val="clear" w:color="auto" w:fill="FFFFFF"/>
        <w:rPr>
          <w:color w:val="000000"/>
          <w:sz w:val="28"/>
          <w:szCs w:val="28"/>
        </w:rPr>
      </w:pPr>
    </w:p>
    <w:p w:rsidR="00257368" w:rsidRDefault="00DA5E5F" w:rsidP="002573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7368">
        <w:rPr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Областным законом Ростовской области от 25.10.2002 года                       № 273-ЗС «Об административных правонарушениях» (с изменениями и дополнениями), Собрание депутатов муниципального образования «</w:t>
      </w:r>
      <w:proofErr w:type="spellStart"/>
      <w:r w:rsidR="00422522">
        <w:rPr>
          <w:sz w:val="28"/>
          <w:szCs w:val="28"/>
        </w:rPr>
        <w:t>Тацинское</w:t>
      </w:r>
      <w:proofErr w:type="spellEnd"/>
      <w:r w:rsidR="00257368">
        <w:rPr>
          <w:sz w:val="28"/>
          <w:szCs w:val="28"/>
        </w:rPr>
        <w:t xml:space="preserve"> сельское поселение»,</w:t>
      </w: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</w:p>
    <w:p w:rsidR="00257368" w:rsidRDefault="00257368" w:rsidP="002573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52BE5" w:rsidRDefault="00552BE5" w:rsidP="00257368">
      <w:pPr>
        <w:ind w:firstLine="708"/>
        <w:jc w:val="center"/>
        <w:rPr>
          <w:sz w:val="28"/>
          <w:szCs w:val="28"/>
        </w:rPr>
      </w:pPr>
    </w:p>
    <w:p w:rsidR="00257368" w:rsidRDefault="00257368" w:rsidP="00257368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прогона и выпаса сельскохозяйственных животных и птицы на территории </w:t>
      </w:r>
      <w:r w:rsidR="00422522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сельского поселения согласно приложению.</w:t>
      </w:r>
    </w:p>
    <w:p w:rsidR="00552BE5" w:rsidRDefault="00552BE5" w:rsidP="00257368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 силу:</w:t>
      </w:r>
    </w:p>
    <w:p w:rsidR="00552BE5" w:rsidRPr="00552BE5" w:rsidRDefault="00552BE5" w:rsidP="00552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Тацинского сельского поселен</w:t>
      </w:r>
      <w:r w:rsidR="00E838D5">
        <w:rPr>
          <w:sz w:val="28"/>
          <w:szCs w:val="28"/>
        </w:rPr>
        <w:t>ия от 28 декабря 2021 года № 27 «Об утверждении Правил содержания домашних животных и птиц на территории Тацинского сельского поселения».</w:t>
      </w:r>
    </w:p>
    <w:p w:rsidR="00257368" w:rsidRPr="00257368" w:rsidRDefault="00257368" w:rsidP="00422522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257368">
        <w:rPr>
          <w:sz w:val="28"/>
          <w:szCs w:val="28"/>
        </w:rPr>
        <w:t xml:space="preserve">Настоящее решение подлежит официальному опубликованию в установленном порядке и размещению на официальном сайте </w:t>
      </w:r>
      <w:r w:rsidR="00422522">
        <w:rPr>
          <w:sz w:val="28"/>
          <w:szCs w:val="28"/>
        </w:rPr>
        <w:t>Тацинского</w:t>
      </w:r>
      <w:r w:rsidR="00E15D5D">
        <w:rPr>
          <w:sz w:val="28"/>
          <w:szCs w:val="28"/>
        </w:rPr>
        <w:t xml:space="preserve"> сельского </w:t>
      </w:r>
      <w:r w:rsidRPr="00257368">
        <w:rPr>
          <w:sz w:val="28"/>
          <w:szCs w:val="28"/>
        </w:rPr>
        <w:t>поселения  в сети «Интернет».</w:t>
      </w:r>
    </w:p>
    <w:p w:rsidR="00257368" w:rsidRPr="00257368" w:rsidRDefault="00257368" w:rsidP="00422522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552BE5">
        <w:rPr>
          <w:sz w:val="28"/>
          <w:szCs w:val="28"/>
        </w:rPr>
        <w:t>комиссию п</w:t>
      </w:r>
      <w:r w:rsidR="00422522" w:rsidRPr="00422522">
        <w:rPr>
          <w:sz w:val="28"/>
          <w:szCs w:val="28"/>
        </w:rPr>
        <w:t xml:space="preserve">о местному самоуправлению, социальным вопросам и охране общественного порядка </w:t>
      </w:r>
      <w:r w:rsidRPr="00422522">
        <w:rPr>
          <w:sz w:val="28"/>
          <w:szCs w:val="28"/>
        </w:rPr>
        <w:t>(</w:t>
      </w:r>
      <w:proofErr w:type="spellStart"/>
      <w:r w:rsidR="00422522">
        <w:rPr>
          <w:sz w:val="28"/>
          <w:szCs w:val="28"/>
        </w:rPr>
        <w:t>Налесников</w:t>
      </w:r>
      <w:proofErr w:type="spellEnd"/>
      <w:r w:rsidR="00422522">
        <w:rPr>
          <w:sz w:val="28"/>
          <w:szCs w:val="28"/>
        </w:rPr>
        <w:t xml:space="preserve"> </w:t>
      </w:r>
      <w:proofErr w:type="spellStart"/>
      <w:r w:rsidR="00422522">
        <w:rPr>
          <w:sz w:val="28"/>
          <w:szCs w:val="28"/>
        </w:rPr>
        <w:t>А.И</w:t>
      </w:r>
      <w:proofErr w:type="spellEnd"/>
      <w:r w:rsidR="00422522">
        <w:rPr>
          <w:sz w:val="28"/>
          <w:szCs w:val="28"/>
        </w:rPr>
        <w:t>.</w:t>
      </w:r>
      <w:r w:rsidR="007E3374" w:rsidRPr="00422522">
        <w:rPr>
          <w:sz w:val="28"/>
          <w:szCs w:val="28"/>
        </w:rPr>
        <w:t>).</w:t>
      </w:r>
      <w:r w:rsidRPr="00422522">
        <w:rPr>
          <w:sz w:val="28"/>
          <w:szCs w:val="28"/>
        </w:rPr>
        <w:t xml:space="preserve">        </w:t>
      </w:r>
    </w:p>
    <w:p w:rsidR="003B35A8" w:rsidRPr="00F04547" w:rsidRDefault="003B35A8" w:rsidP="00422522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3B35A8" w:rsidRDefault="003B35A8" w:rsidP="003B35A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B35A8" w:rsidRPr="00674BEB" w:rsidRDefault="003B35A8" w:rsidP="003B35A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B35A8" w:rsidRPr="00674BEB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E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4BE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3B35A8" w:rsidRPr="00674BEB" w:rsidRDefault="003B35A8" w:rsidP="003B35A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4BEB">
        <w:rPr>
          <w:sz w:val="28"/>
          <w:szCs w:val="28"/>
        </w:rPr>
        <w:t>Тацинского сельского поселения</w:t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4225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52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 xml:space="preserve">. Барская </w:t>
      </w: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3B35A8" w:rsidRDefault="003B35A8" w:rsidP="003B35A8">
      <w:pPr>
        <w:tabs>
          <w:tab w:val="left" w:pos="1985"/>
        </w:tabs>
        <w:ind w:firstLine="567"/>
        <w:jc w:val="both"/>
        <w:rPr>
          <w:sz w:val="28"/>
          <w:szCs w:val="28"/>
        </w:rPr>
      </w:pPr>
    </w:p>
    <w:p w:rsidR="00422522" w:rsidRDefault="00422522" w:rsidP="00DA5E5F">
      <w:pPr>
        <w:pStyle w:val="a3"/>
        <w:spacing w:before="0" w:beforeAutospacing="0" w:after="0" w:afterAutospacing="0"/>
        <w:jc w:val="right"/>
      </w:pPr>
    </w:p>
    <w:p w:rsidR="00422522" w:rsidRDefault="00422522" w:rsidP="00DA5E5F">
      <w:pPr>
        <w:pStyle w:val="a3"/>
        <w:spacing w:before="0" w:beforeAutospacing="0" w:after="0" w:afterAutospacing="0"/>
        <w:jc w:val="right"/>
      </w:pP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DA5E5F" w:rsidRDefault="00DA5E5F" w:rsidP="00DA5E5F">
      <w:pPr>
        <w:pStyle w:val="a3"/>
        <w:spacing w:before="0" w:beforeAutospacing="0" w:after="0" w:afterAutospacing="0"/>
        <w:jc w:val="right"/>
      </w:pPr>
      <w:r>
        <w:t>к Решению Собрания депутатов</w:t>
      </w:r>
    </w:p>
    <w:p w:rsidR="00DA5E5F" w:rsidRDefault="00422522" w:rsidP="00DA5E5F">
      <w:pPr>
        <w:pStyle w:val="a3"/>
        <w:spacing w:before="0" w:beforeAutospacing="0" w:after="0" w:afterAutospacing="0"/>
        <w:jc w:val="right"/>
      </w:pPr>
      <w:r>
        <w:t>Тацинского</w:t>
      </w:r>
      <w:r w:rsidR="00DA5E5F">
        <w:t xml:space="preserve"> сельского поселения </w:t>
      </w:r>
    </w:p>
    <w:p w:rsidR="00DA5E5F" w:rsidRDefault="00422522" w:rsidP="00422522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  <w:r w:rsidR="00262BC7">
        <w:t xml:space="preserve">от </w:t>
      </w:r>
      <w:r w:rsidR="00E40179">
        <w:t xml:space="preserve">16 августа </w:t>
      </w:r>
      <w:r>
        <w:t xml:space="preserve">2022 год  </w:t>
      </w:r>
      <w:r w:rsidR="007E3374">
        <w:t>№</w:t>
      </w:r>
      <w:r w:rsidR="00E40179">
        <w:t xml:space="preserve"> 54</w:t>
      </w:r>
      <w:r w:rsidR="007E3374">
        <w:t xml:space="preserve"> </w:t>
      </w:r>
    </w:p>
    <w:p w:rsidR="00422522" w:rsidRDefault="00422522" w:rsidP="00422522">
      <w:pPr>
        <w:pStyle w:val="a3"/>
        <w:spacing w:before="0" w:beforeAutospacing="0" w:after="0" w:afterAutospacing="0"/>
        <w:jc w:val="center"/>
      </w:pPr>
    </w:p>
    <w:p w:rsidR="00DA5E5F" w:rsidRDefault="00DA5E5F" w:rsidP="00DA5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E5F" w:rsidRPr="007E3374" w:rsidRDefault="007E3374" w:rsidP="00DA5E5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E3374">
        <w:rPr>
          <w:b/>
          <w:color w:val="000000" w:themeColor="text1"/>
          <w:sz w:val="28"/>
          <w:szCs w:val="28"/>
        </w:rPr>
        <w:t>ПРАВИЛА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прогона и выпаса сельскохозяйственных животных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птицы на территории </w:t>
      </w:r>
      <w:r w:rsidR="00422522">
        <w:rPr>
          <w:b/>
          <w:bCs/>
        </w:rPr>
        <w:t>Тацинского</w:t>
      </w:r>
      <w:r>
        <w:rPr>
          <w:b/>
          <w:bCs/>
        </w:rPr>
        <w:t xml:space="preserve"> сельского поселения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Тацинского района Ростовской области</w:t>
      </w:r>
    </w:p>
    <w:p w:rsidR="007E3374" w:rsidRDefault="007E3374" w:rsidP="007E3374">
      <w:pPr>
        <w:autoSpaceDE w:val="0"/>
        <w:autoSpaceDN w:val="0"/>
        <w:adjustRightInd w:val="0"/>
        <w:jc w:val="both"/>
        <w:rPr>
          <w:bCs/>
        </w:rPr>
      </w:pPr>
    </w:p>
    <w:p w:rsidR="007E3374" w:rsidRPr="007E3374" w:rsidRDefault="007E3374" w:rsidP="007E3374">
      <w:pPr>
        <w:autoSpaceDE w:val="0"/>
        <w:autoSpaceDN w:val="0"/>
        <w:adjustRightInd w:val="0"/>
        <w:jc w:val="center"/>
        <w:rPr>
          <w:b/>
          <w:bCs/>
        </w:rPr>
      </w:pPr>
      <w:r w:rsidRPr="007E3374">
        <w:rPr>
          <w:b/>
          <w:bCs/>
        </w:rPr>
        <w:t>Раздел 1. Общие положения.</w:t>
      </w: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 </w:t>
      </w:r>
      <w:proofErr w:type="gramStart"/>
      <w:r w:rsidRPr="007E3374">
        <w:rPr>
          <w:bCs/>
        </w:rPr>
        <w:t xml:space="preserve">Правила прогона и выпаса сельскохозяйственных животных и птицы на территории </w:t>
      </w:r>
      <w:r w:rsidR="00422522">
        <w:rPr>
          <w:bCs/>
        </w:rPr>
        <w:t>Тацинского</w:t>
      </w:r>
      <w:r w:rsidRPr="007E3374">
        <w:rPr>
          <w:bCs/>
        </w:rPr>
        <w:t xml:space="preserve"> сельского поселения (далее – Правила) разработаны в соответствие с Гражданским</w:t>
      </w:r>
      <w:r w:rsidR="002E2F4E">
        <w:rPr>
          <w:bCs/>
        </w:rPr>
        <w:t xml:space="preserve"> кодексом Российской Федерации, Федеральным законом от 30.03.1999 года               № 52-ФЗ «О санитарно-эпидемиологическом благополучии населения», с Законом Российской Федерации от 14.05.1993 года № 4979-1 «О ветеринарии», санитарными и ветеринарными нормами и правилами, иными нормативными правовыми актами.</w:t>
      </w:r>
      <w:proofErr w:type="gramEnd"/>
    </w:p>
    <w:p w:rsidR="002E2F4E" w:rsidRDefault="002E2F4E" w:rsidP="002E2F4E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Настоящие Правила устанавливают порядок прогона и выпаса сельскохозяйственных животных и птицы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поселения, в целях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сельскохозяйственными животными и птицей имущества граждан, предотвращения причинения вреда их здоровью.</w:t>
      </w:r>
      <w:proofErr w:type="gramEnd"/>
    </w:p>
    <w:p w:rsidR="002E2F4E" w:rsidRDefault="002E2F4E" w:rsidP="002E2F4E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Настоящие Правила направлены на обеспечение выполнения владельцами сельскохозяйственных животных и птицы санитарно-эпидемиологических и ветеринарно- 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сельскохозяйственных животных и птицы, </w:t>
      </w:r>
      <w:r w:rsidR="002A08CA">
        <w:rPr>
          <w:bCs/>
        </w:rPr>
        <w:t>на профилактику и предупреждение</w:t>
      </w:r>
      <w:r>
        <w:rPr>
          <w:bCs/>
        </w:rPr>
        <w:t xml:space="preserve"> болезней</w:t>
      </w:r>
      <w:r w:rsidR="002A08CA">
        <w:rPr>
          <w:bCs/>
        </w:rPr>
        <w:t xml:space="preserve"> сельскохозяйственных животных и птицы.</w:t>
      </w:r>
    </w:p>
    <w:p w:rsidR="002A08CA" w:rsidRDefault="002A08CA" w:rsidP="002A08CA">
      <w:pPr>
        <w:pStyle w:val="a7"/>
        <w:numPr>
          <w:ilvl w:val="1"/>
          <w:numId w:val="2"/>
        </w:numPr>
        <w:autoSpaceDE w:val="0"/>
        <w:autoSpaceDN w:val="0"/>
        <w:adjustRightInd w:val="0"/>
        <w:ind w:firstLine="33"/>
        <w:jc w:val="both"/>
        <w:rPr>
          <w:bCs/>
        </w:rPr>
      </w:pPr>
      <w:r>
        <w:rPr>
          <w:bCs/>
        </w:rPr>
        <w:t>В настоящих Правилах используются следующие понятия:</w:t>
      </w:r>
    </w:p>
    <w:p w:rsidR="002A08CA" w:rsidRDefault="002A08CA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сельскохозяйственные животные (далее – животные) – крупные рогатые, мелкие рогатые и другие животные, содержащиеся в домашних хозяйствах граждан и хозяйствах субъектов –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выпас;</w:t>
      </w:r>
    </w:p>
    <w:p w:rsidR="00E15D5D" w:rsidRDefault="00E15D5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Безнадзорные сельскохозяйственные животные – животные,</w:t>
      </w:r>
      <w:r w:rsidR="00EC1F70">
        <w:rPr>
          <w:bCs/>
        </w:rPr>
        <w:t xml:space="preserve"> находящиеся в общественно</w:t>
      </w:r>
      <w:r>
        <w:rPr>
          <w:bCs/>
        </w:rPr>
        <w:t>м месте без сопровождающего лица;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владелец сельскохозяйственных    животных  – 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выпас сельскохозяйственных животных  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повреждение сельскохозяйственных насаждений 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влекущие прекращение роста;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прогон  сельскохозяйственных  животных  - передвижение животных от места их постоянного нахождения до места выпаса и назад;</w:t>
      </w: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- потрава сельскохозяйственных посевов и насаждений – порча, истребление посевов, трав; </w:t>
      </w:r>
    </w:p>
    <w:p w:rsidR="00D9000B" w:rsidRDefault="00D9000B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D9000B" w:rsidRDefault="00D9000B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FB6D77" w:rsidRDefault="00FB6D77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EC1F70" w:rsidRDefault="00EC1F70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- </w:t>
      </w:r>
      <w:r w:rsidR="00F6571D">
        <w:rPr>
          <w:bCs/>
        </w:rPr>
        <w:t>уничтожение сельскохозяйственных насаждений – приведение сельскохозяйственных насаждений в полную непригодность, при 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F6571D" w:rsidRDefault="00F6571D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Раздел 2. Порядок прогона и выпаса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сельскохозяйственных животных и птицы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 w:rsidRPr="00F6571D">
        <w:rPr>
          <w:bCs/>
        </w:rPr>
        <w:t>2.1.</w:t>
      </w:r>
      <w:r w:rsidR="00552BE5">
        <w:rPr>
          <w:bCs/>
        </w:rPr>
        <w:t xml:space="preserve"> В</w:t>
      </w:r>
      <w:r>
        <w:rPr>
          <w:bCs/>
        </w:rPr>
        <w:t xml:space="preserve">ыпас сельскохозяйственных животных и птицы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должен осуществляться на земельных участках из состава земель сельскохозяйственного назначения, земель населенных пунктов для выпаса животных.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2.2. Владельцы сельскохозяйственных животных и птицы,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F6571D" w:rsidRDefault="00F6571D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2.3. Не </w:t>
      </w:r>
      <w:proofErr w:type="gramStart"/>
      <w:r>
        <w:rPr>
          <w:bCs/>
        </w:rPr>
        <w:t>допускается</w:t>
      </w:r>
      <w:proofErr w:type="gramEnd"/>
      <w:r>
        <w:rPr>
          <w:bCs/>
        </w:rPr>
        <w:t xml:space="preserve"> выпас и прогон сельскохозяйственных животных и птицы вне установленных Администрацией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для этого мест (или не предназначенных для этого мест).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2.4. Владельцы сельскохозяйственных животных и птицы обязаны: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 сопровождать сельскохозяйственных животных и птицу при прогоне до места выпаса;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убирать экскременты, оставленные сельскохозяйственными животными и птицей в местах общего пользования;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принимать необходимые меры, обеспечивающие безопасность окружающих людей и животных;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- оберегать зеленые насаждения.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 xml:space="preserve">2.5. На территории </w:t>
      </w:r>
      <w:r w:rsidR="00422522">
        <w:rPr>
          <w:bCs/>
        </w:rPr>
        <w:t>Тацинского</w:t>
      </w:r>
      <w:r>
        <w:rPr>
          <w:bCs/>
        </w:rPr>
        <w:t xml:space="preserve"> сельского поселения запрещено: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2.5.1. - прогонять сельскохозяйственных животных и птицу ближе 5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следования;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2.5.2.  -  выпасать сельскохозяйственных животных и птицу в парках, скверах, на улицах, во дворах многоквартирных жилых домов;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2.5.3. – засорять места выпаса бытовым мусором;</w:t>
      </w:r>
    </w:p>
    <w:p w:rsidR="00CD715C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2.5.4. – содержать сельскохозяйственных животных и птицу безнадзорно, допускать их появление на проезжей части дорог, обочинах,</w:t>
      </w:r>
      <w:r w:rsidR="009A0B40">
        <w:rPr>
          <w:bCs/>
        </w:rPr>
        <w:t xml:space="preserve"> </w:t>
      </w:r>
      <w:r>
        <w:rPr>
          <w:bCs/>
        </w:rPr>
        <w:t>в парках, на территории</w:t>
      </w:r>
      <w:r w:rsidR="009A0B40">
        <w:rPr>
          <w:bCs/>
        </w:rPr>
        <w:t xml:space="preserve"> спортивных и детских площадок, в местах массового отдыха и купания людей.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2.6.Собственники сельскохозяйственных животных и птицы, или пастухи, обязаны осуществлять постоянный надзор за животными и птицей в процессе их пастьбы (выгула) на         неогороженных территориях, не допуская их перемещение на участки, не предназначенные для этих целей.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2.7. Запрещается оставлять сельскохозяйственных животных и птицу в режиме безнадзорного выгула на улицах и других составных частях поселения,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2.8. 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</w:t>
      </w:r>
      <w:r w:rsidR="00D9000B">
        <w:rPr>
          <w:bCs/>
        </w:rPr>
        <w:t xml:space="preserve">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t>2.9. Граждане и юридические лица размещают ульи с пчелиными семьями на принадлежащих (предоставленных)</w:t>
      </w:r>
      <w:r w:rsidR="00E40179">
        <w:rPr>
          <w:bCs/>
        </w:rPr>
        <w:t xml:space="preserve"> </w:t>
      </w:r>
      <w:r>
        <w:rPr>
          <w:bCs/>
        </w:rPr>
        <w:t>им земельных участках при соблюдении зоотехнических и ветеринарно-санитарных норм и правил содержания медоносных пчел.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  <w:r>
        <w:rPr>
          <w:bCs/>
        </w:rPr>
        <w:lastRenderedPageBreak/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D9000B" w:rsidRDefault="00D9000B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D9000B" w:rsidRDefault="00D9000B" w:rsidP="00D9000B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  <w:r>
        <w:rPr>
          <w:b/>
          <w:bCs/>
        </w:rPr>
        <w:t>Раздел 3. Ответственность на нарушение настоящих Правил</w:t>
      </w:r>
    </w:p>
    <w:p w:rsidR="00D9000B" w:rsidRDefault="00D9000B" w:rsidP="00D9000B">
      <w:pPr>
        <w:pStyle w:val="a7"/>
        <w:autoSpaceDE w:val="0"/>
        <w:autoSpaceDN w:val="0"/>
        <w:adjustRightInd w:val="0"/>
        <w:ind w:left="0" w:firstLine="960"/>
        <w:jc w:val="center"/>
        <w:rPr>
          <w:b/>
          <w:bCs/>
        </w:rPr>
      </w:pPr>
    </w:p>
    <w:p w:rsidR="00D9000B" w:rsidRDefault="00D9000B" w:rsidP="00D9000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>
        <w:rPr>
          <w:bCs/>
        </w:rPr>
        <w:t xml:space="preserve">      Лица, виновные в нарушении настоящих Правил, несут ответственность в соответствии с действующим</w:t>
      </w:r>
      <w:r w:rsidR="00FB6D77">
        <w:rPr>
          <w:bCs/>
        </w:rPr>
        <w:t xml:space="preserve"> законодательством Российской Федерации и Ростовской области.</w:t>
      </w:r>
    </w:p>
    <w:p w:rsidR="00FB6D77" w:rsidRPr="00D9000B" w:rsidRDefault="00FB6D77" w:rsidP="00D9000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>
        <w:rPr>
          <w:bCs/>
        </w:rPr>
        <w:t xml:space="preserve"> За несоблюдение требований санитарно-гигиенических норм и ветеринарно-санитарных правил владельцы сельскохозяйственных животных и птицы несут гражданско-правовую, административную или уголовную ответственность в порядке, установленным законодательством Российской Федерации и Ростовской области.</w:t>
      </w: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9A0B40" w:rsidRDefault="009A0B40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CD715C" w:rsidRPr="00F6571D" w:rsidRDefault="00CD715C" w:rsidP="00F6571D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2A08CA" w:rsidRPr="007E3374" w:rsidRDefault="002A08CA" w:rsidP="002A08CA">
      <w:pPr>
        <w:pStyle w:val="a7"/>
        <w:autoSpaceDE w:val="0"/>
        <w:autoSpaceDN w:val="0"/>
        <w:adjustRightInd w:val="0"/>
        <w:ind w:left="0" w:firstLine="960"/>
        <w:jc w:val="both"/>
        <w:rPr>
          <w:bCs/>
        </w:rPr>
      </w:pPr>
    </w:p>
    <w:p w:rsidR="007E3374" w:rsidRPr="007E3374" w:rsidRDefault="007E3374" w:rsidP="00DA5E5F">
      <w:pPr>
        <w:autoSpaceDE w:val="0"/>
        <w:autoSpaceDN w:val="0"/>
        <w:adjustRightInd w:val="0"/>
        <w:jc w:val="center"/>
        <w:rPr>
          <w:bCs/>
        </w:rPr>
      </w:pPr>
    </w:p>
    <w:p w:rsidR="007E3374" w:rsidRPr="007E3374" w:rsidRDefault="007E3374" w:rsidP="00DA5E5F">
      <w:pPr>
        <w:autoSpaceDE w:val="0"/>
        <w:autoSpaceDN w:val="0"/>
        <w:adjustRightInd w:val="0"/>
        <w:jc w:val="center"/>
        <w:rPr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7E3374" w:rsidRDefault="007E3374" w:rsidP="00DA5E5F">
      <w:pPr>
        <w:autoSpaceDE w:val="0"/>
        <w:autoSpaceDN w:val="0"/>
        <w:adjustRightInd w:val="0"/>
        <w:jc w:val="center"/>
        <w:rPr>
          <w:b/>
          <w:bCs/>
        </w:rPr>
      </w:pPr>
    </w:p>
    <w:p w:rsidR="000D382E" w:rsidRDefault="000D382E"/>
    <w:sectPr w:rsidR="000D382E" w:rsidSect="007E337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75"/>
    <w:multiLevelType w:val="multilevel"/>
    <w:tmpl w:val="0662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498C4214"/>
    <w:multiLevelType w:val="multilevel"/>
    <w:tmpl w:val="9B601B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39"/>
    <w:rsid w:val="000D382E"/>
    <w:rsid w:val="00126E5B"/>
    <w:rsid w:val="00257368"/>
    <w:rsid w:val="00262BC7"/>
    <w:rsid w:val="002A08CA"/>
    <w:rsid w:val="002E2F4E"/>
    <w:rsid w:val="003B35A8"/>
    <w:rsid w:val="00422522"/>
    <w:rsid w:val="00552BE5"/>
    <w:rsid w:val="00777B4E"/>
    <w:rsid w:val="007E3374"/>
    <w:rsid w:val="00897DC8"/>
    <w:rsid w:val="00906143"/>
    <w:rsid w:val="009A0B40"/>
    <w:rsid w:val="009A2739"/>
    <w:rsid w:val="00CD715C"/>
    <w:rsid w:val="00CE5A6F"/>
    <w:rsid w:val="00D9000B"/>
    <w:rsid w:val="00DA5E5F"/>
    <w:rsid w:val="00E15D5D"/>
    <w:rsid w:val="00E40179"/>
    <w:rsid w:val="00E838D5"/>
    <w:rsid w:val="00EC1F70"/>
    <w:rsid w:val="00F6571D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5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5E5F"/>
    <w:pPr>
      <w:jc w:val="both"/>
    </w:pPr>
    <w:rPr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E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DA5E5F"/>
    <w:rPr>
      <w:b/>
      <w:bCs/>
    </w:rPr>
  </w:style>
  <w:style w:type="paragraph" w:styleId="a7">
    <w:name w:val="List Paragraph"/>
    <w:basedOn w:val="a"/>
    <w:uiPriority w:val="34"/>
    <w:qFormat/>
    <w:rsid w:val="00257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E5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5E5F"/>
    <w:pPr>
      <w:jc w:val="both"/>
    </w:pPr>
    <w:rPr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5E5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DA5E5F"/>
    <w:rPr>
      <w:b/>
      <w:bCs/>
    </w:rPr>
  </w:style>
  <w:style w:type="paragraph" w:styleId="a7">
    <w:name w:val="List Paragraph"/>
    <w:basedOn w:val="a"/>
    <w:uiPriority w:val="34"/>
    <w:qFormat/>
    <w:rsid w:val="002573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0A25-EA3F-4B71-92FA-E4910556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</cp:lastModifiedBy>
  <cp:revision>5</cp:revision>
  <cp:lastPrinted>2022-08-16T11:40:00Z</cp:lastPrinted>
  <dcterms:created xsi:type="dcterms:W3CDTF">2022-08-04T08:29:00Z</dcterms:created>
  <dcterms:modified xsi:type="dcterms:W3CDTF">2022-08-16T11:40:00Z</dcterms:modified>
</cp:coreProperties>
</file>