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BF" w:rsidRPr="00F72D48" w:rsidRDefault="00D62FBF" w:rsidP="00D62FBF">
      <w:pPr>
        <w:pStyle w:val="2"/>
        <w:jc w:val="center"/>
        <w:rPr>
          <w:rFonts w:ascii="Times New Roman" w:hAnsi="Times New Roman" w:cs="Times New Roman"/>
          <w:i w:val="0"/>
        </w:rPr>
      </w:pPr>
      <w:r w:rsidRPr="00F72D48">
        <w:rPr>
          <w:rFonts w:ascii="Times New Roman" w:hAnsi="Times New Roman" w:cs="Times New Roman"/>
          <w:i w:val="0"/>
          <w:noProof/>
        </w:rPr>
        <w:drawing>
          <wp:inline distT="0" distB="0" distL="0" distR="0">
            <wp:extent cx="619125" cy="752475"/>
            <wp:effectExtent l="19050" t="0" r="9525" b="0"/>
            <wp:docPr id="6"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7"/>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D62FBF" w:rsidRPr="00F72D48" w:rsidRDefault="00D62FBF" w:rsidP="00D62FBF">
      <w:pPr>
        <w:pStyle w:val="2"/>
        <w:ind w:left="-284"/>
        <w:jc w:val="center"/>
        <w:rPr>
          <w:rFonts w:ascii="Times New Roman" w:hAnsi="Times New Roman" w:cs="Times New Roman"/>
          <w:i w:val="0"/>
        </w:rPr>
      </w:pPr>
      <w:r w:rsidRPr="00F72D48">
        <w:rPr>
          <w:rFonts w:ascii="Times New Roman" w:hAnsi="Times New Roman" w:cs="Times New Roman"/>
          <w:i w:val="0"/>
        </w:rPr>
        <w:t>АДМИНИСТРАЦИЯ ТАЦИНСКОГО  СЕЛЬСКОГО ПОСЕЛЕНИЯ</w:t>
      </w:r>
    </w:p>
    <w:p w:rsidR="00D62FBF" w:rsidRPr="00F72D48" w:rsidRDefault="00D62FBF" w:rsidP="00D62FBF">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D62FBF" w:rsidRDefault="00151944" w:rsidP="00D62FBF">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D62FBF" w:rsidRPr="002575A0">
        <w:rPr>
          <w:sz w:val="28"/>
          <w:szCs w:val="28"/>
        </w:rPr>
        <w:t xml:space="preserve"> </w:t>
      </w:r>
      <w:r w:rsidR="00D62FBF" w:rsidRPr="002575A0">
        <w:rPr>
          <w:sz w:val="28"/>
          <w:szCs w:val="28"/>
        </w:rPr>
        <w:tab/>
      </w:r>
      <w:r w:rsidR="00D62FBF" w:rsidRPr="002575A0">
        <w:rPr>
          <w:sz w:val="28"/>
          <w:szCs w:val="28"/>
        </w:rPr>
        <w:tab/>
      </w:r>
      <w:r w:rsidR="00D62FBF" w:rsidRPr="002575A0">
        <w:rPr>
          <w:sz w:val="28"/>
          <w:szCs w:val="28"/>
        </w:rPr>
        <w:tab/>
      </w:r>
      <w:r w:rsidR="00D62FBF" w:rsidRPr="002575A0">
        <w:rPr>
          <w:sz w:val="28"/>
          <w:szCs w:val="28"/>
        </w:rPr>
        <w:tab/>
      </w:r>
      <w:r w:rsidR="00D62FBF" w:rsidRPr="002575A0">
        <w:rPr>
          <w:sz w:val="28"/>
          <w:szCs w:val="28"/>
        </w:rPr>
        <w:tab/>
      </w:r>
      <w:r w:rsidR="00D62FBF" w:rsidRPr="002575A0">
        <w:rPr>
          <w:sz w:val="28"/>
          <w:szCs w:val="28"/>
        </w:rPr>
        <w:tab/>
      </w:r>
      <w:r w:rsidR="00D62FBF" w:rsidRPr="002575A0">
        <w:rPr>
          <w:sz w:val="28"/>
          <w:szCs w:val="28"/>
        </w:rPr>
        <w:tab/>
      </w:r>
    </w:p>
    <w:p w:rsidR="00D62FBF" w:rsidRPr="002575A0" w:rsidRDefault="00D62FBF" w:rsidP="00D62FBF">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D62FBF" w:rsidRPr="002575A0" w:rsidRDefault="00D62FBF" w:rsidP="00D62FBF">
      <w:pPr>
        <w:pStyle w:val="afb"/>
        <w:spacing w:after="0"/>
        <w:ind w:left="-284"/>
        <w:jc w:val="center"/>
        <w:rPr>
          <w:b/>
        </w:rPr>
      </w:pPr>
      <w:r w:rsidRPr="002575A0">
        <w:rPr>
          <w:b/>
        </w:rPr>
        <w:t>ПОСТАНОВЛЕНИЕ</w:t>
      </w:r>
    </w:p>
    <w:p w:rsidR="00D62FBF" w:rsidRPr="004F65A6" w:rsidRDefault="00D62FBF" w:rsidP="00D62FBF">
      <w:pPr>
        <w:pStyle w:val="22"/>
        <w:shd w:val="clear" w:color="auto" w:fill="auto"/>
        <w:spacing w:after="0" w:line="240" w:lineRule="auto"/>
        <w:jc w:val="left"/>
        <w:rPr>
          <w:rStyle w:val="a5"/>
          <w:b w:val="0"/>
          <w:bCs w:val="0"/>
          <w:color w:val="000000"/>
          <w:sz w:val="28"/>
          <w:szCs w:val="28"/>
        </w:rPr>
      </w:pPr>
      <w:r>
        <w:rPr>
          <w:rStyle w:val="a5"/>
          <w:b w:val="0"/>
          <w:bCs w:val="0"/>
          <w:color w:val="000000"/>
          <w:sz w:val="28"/>
          <w:szCs w:val="28"/>
        </w:rPr>
        <w:t>----------</w:t>
      </w:r>
      <w:r w:rsidRPr="004F65A6">
        <w:rPr>
          <w:rStyle w:val="a5"/>
          <w:b w:val="0"/>
          <w:bCs w:val="0"/>
          <w:color w:val="000000"/>
          <w:sz w:val="28"/>
          <w:szCs w:val="28"/>
        </w:rPr>
        <w:t>2022 года</w:t>
      </w:r>
      <w:r w:rsidRPr="004F65A6">
        <w:rPr>
          <w:rStyle w:val="a5"/>
          <w:b w:val="0"/>
          <w:bCs w:val="0"/>
          <w:color w:val="000000"/>
          <w:sz w:val="28"/>
          <w:szCs w:val="28"/>
        </w:rPr>
        <w:tab/>
      </w:r>
      <w:r w:rsidRPr="004F65A6">
        <w:rPr>
          <w:rStyle w:val="a5"/>
          <w:b w:val="0"/>
          <w:bCs w:val="0"/>
          <w:color w:val="000000"/>
          <w:sz w:val="28"/>
          <w:szCs w:val="28"/>
        </w:rPr>
        <w:tab/>
      </w:r>
      <w:r w:rsidRPr="004F65A6">
        <w:rPr>
          <w:rStyle w:val="a5"/>
          <w:b w:val="0"/>
          <w:bCs w:val="0"/>
          <w:color w:val="000000"/>
          <w:sz w:val="28"/>
          <w:szCs w:val="28"/>
        </w:rPr>
        <w:tab/>
        <w:t xml:space="preserve">                №____</w:t>
      </w:r>
      <w:r w:rsidRPr="004F65A6">
        <w:rPr>
          <w:rStyle w:val="a5"/>
          <w:b w:val="0"/>
          <w:bCs w:val="0"/>
          <w:color w:val="000000"/>
          <w:sz w:val="28"/>
          <w:szCs w:val="28"/>
        </w:rPr>
        <w:tab/>
        <w:t xml:space="preserve">                               ст. Тацинская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w:t>
      </w:r>
      <w:r w:rsidR="00D62FBF">
        <w:rPr>
          <w:rFonts w:ascii="Times New Roman" w:hAnsi="Times New Roman"/>
          <w:sz w:val="28"/>
          <w:szCs w:val="28"/>
        </w:rPr>
        <w:t>Тацинское</w:t>
      </w:r>
      <w:r w:rsidR="004D4D46">
        <w:rPr>
          <w:rFonts w:ascii="Times New Roman" w:hAnsi="Times New Roman"/>
          <w:sz w:val="28"/>
          <w:szCs w:val="28"/>
        </w:rPr>
        <w:t xml:space="preserve"> сельское поселение»,</w:t>
      </w:r>
      <w:bookmarkEnd w:id="3"/>
      <w:bookmarkEnd w:id="4"/>
      <w:bookmarkEnd w:id="5"/>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w:t>
      </w:r>
      <w:r w:rsidR="00D62FBF">
        <w:rPr>
          <w:rFonts w:ascii="Times New Roman" w:hAnsi="Times New Roman"/>
          <w:kern w:val="1"/>
          <w:sz w:val="28"/>
          <w:szCs w:val="28"/>
          <w:lang w:eastAsia="ar-SA"/>
        </w:rPr>
        <w:t xml:space="preserve">Тацинского </w:t>
      </w:r>
      <w:r w:rsidR="007918FD" w:rsidRPr="004D4D46">
        <w:rPr>
          <w:rFonts w:ascii="Times New Roman" w:hAnsi="Times New Roman"/>
          <w:kern w:val="1"/>
          <w:sz w:val="28"/>
          <w:szCs w:val="28"/>
          <w:lang w:eastAsia="ar-SA"/>
        </w:rPr>
        <w:t>сельского поселения</w:t>
      </w:r>
      <w:r w:rsidRPr="004D4D46">
        <w:rPr>
          <w:rFonts w:ascii="Times New Roman" w:hAnsi="Times New Roman"/>
          <w:sz w:val="28"/>
          <w:szCs w:val="28"/>
          <w:shd w:val="clear" w:color="auto" w:fill="FFFFFF"/>
        </w:rPr>
        <w:t>:</w:t>
      </w:r>
    </w:p>
    <w:p w:rsid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D62FB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r w:rsidR="004D4D46" w:rsidRPr="00660AD8">
        <w:rPr>
          <w:rFonts w:ascii="Times New Roman" w:hAnsi="Times New Roman"/>
          <w:sz w:val="28"/>
          <w:szCs w:val="28"/>
          <w:shd w:val="clear" w:color="auto" w:fill="FFFFFF"/>
        </w:rPr>
        <w:t xml:space="preserve">от </w:t>
      </w:r>
      <w:hyperlink r:id="rId8" w:tgtFrame="_blank" w:history="1">
        <w:r w:rsidR="00D62FBF">
          <w:rPr>
            <w:rStyle w:val="ae"/>
            <w:rFonts w:ascii="Times New Roman" w:hAnsi="Times New Roman"/>
            <w:color w:val="auto"/>
            <w:sz w:val="28"/>
            <w:szCs w:val="28"/>
            <w:u w:val="none"/>
            <w:shd w:val="clear" w:color="auto" w:fill="FFFFFF"/>
          </w:rPr>
          <w:t>09.12.2015 года № 407</w:t>
        </w:r>
        <w:r w:rsidR="00660AD8" w:rsidRPr="00660AD8">
          <w:rPr>
            <w:rStyle w:val="ae"/>
            <w:rFonts w:ascii="Times New Roman" w:hAnsi="Times New Roman"/>
            <w:color w:val="auto"/>
            <w:sz w:val="28"/>
            <w:szCs w:val="28"/>
            <w:u w:val="none"/>
            <w:shd w:val="clear" w:color="auto" w:fill="FFFFFF"/>
          </w:rPr>
          <w:t xml:space="preserve"> </w:t>
        </w:r>
      </w:hyperlink>
      <w:r w:rsidR="00660AD8" w:rsidRPr="00660AD8">
        <w:rPr>
          <w:rFonts w:ascii="Times New Roman" w:hAnsi="Times New Roman"/>
          <w:sz w:val="28"/>
          <w:szCs w:val="28"/>
          <w:shd w:val="clear" w:color="auto" w:fill="FFFFFF"/>
        </w:rPr>
        <w:t xml:space="preserve">Об утверждении административного регламента </w:t>
      </w:r>
      <w:r w:rsidR="00D62FBF">
        <w:rPr>
          <w:rFonts w:ascii="Times New Roman" w:hAnsi="Times New Roman"/>
          <w:sz w:val="28"/>
          <w:szCs w:val="28"/>
          <w:shd w:val="clear" w:color="auto" w:fill="FFFFFF"/>
        </w:rPr>
        <w:t xml:space="preserve">по </w:t>
      </w:r>
      <w:r w:rsidR="00660AD8" w:rsidRPr="00660AD8">
        <w:rPr>
          <w:rFonts w:ascii="Times New Roman" w:hAnsi="Times New Roman"/>
          <w:sz w:val="28"/>
          <w:szCs w:val="28"/>
          <w:shd w:val="clear" w:color="auto" w:fill="FFFFFF"/>
        </w:rPr>
        <w:t>предоставлени</w:t>
      </w:r>
      <w:r w:rsidR="00D62FBF">
        <w:rPr>
          <w:rFonts w:ascii="Times New Roman" w:hAnsi="Times New Roman"/>
          <w:sz w:val="28"/>
          <w:szCs w:val="28"/>
          <w:shd w:val="clear" w:color="auto" w:fill="FFFFFF"/>
        </w:rPr>
        <w:t>ю</w:t>
      </w:r>
      <w:r w:rsidR="00660AD8" w:rsidRPr="00660AD8">
        <w:rPr>
          <w:rFonts w:ascii="Times New Roman" w:hAnsi="Times New Roman"/>
          <w:sz w:val="28"/>
          <w:szCs w:val="28"/>
          <w:shd w:val="clear" w:color="auto" w:fill="FFFFFF"/>
        </w:rPr>
        <w:t xml:space="preserve">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62FBF">
        <w:rPr>
          <w:rFonts w:ascii="Times New Roman" w:hAnsi="Times New Roman"/>
          <w:sz w:val="28"/>
          <w:szCs w:val="28"/>
          <w:shd w:val="clear" w:color="auto" w:fill="FFFFFF"/>
        </w:rPr>
        <w:t>;</w:t>
      </w:r>
    </w:p>
    <w:p w:rsidR="00D62FBF" w:rsidRPr="00660AD8" w:rsidRDefault="00D62FBF"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от 15.06.2016 г. № 225</w:t>
      </w:r>
      <w:r w:rsidRPr="004F65A6">
        <w:rPr>
          <w:rFonts w:ascii="Times New Roman" w:hAnsi="Times New Roman"/>
        </w:rPr>
        <w:t xml:space="preserve"> </w:t>
      </w:r>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 xml:space="preserve">О внесении изменений в постановление Администрации </w:t>
      </w:r>
      <w:r>
        <w:rPr>
          <w:rFonts w:ascii="Times New Roman" w:hAnsi="Times New Roman"/>
          <w:sz w:val="28"/>
          <w:szCs w:val="28"/>
          <w:shd w:val="clear" w:color="auto" w:fill="FFFFFF"/>
        </w:rPr>
        <w:t>Тацинского</w:t>
      </w:r>
      <w:r w:rsidRPr="00AB0CF4">
        <w:rPr>
          <w:rFonts w:ascii="Times New Roman" w:hAnsi="Times New Roman"/>
          <w:sz w:val="28"/>
          <w:szCs w:val="28"/>
          <w:shd w:val="clear" w:color="auto" w:fill="FFFFFF"/>
        </w:rPr>
        <w:t xml:space="preserve"> сельского поселения</w:t>
      </w:r>
      <w:r w:rsidRPr="00D62FBF">
        <w:rPr>
          <w:rFonts w:ascii="Times New Roman" w:hAnsi="Times New Roman"/>
          <w:sz w:val="28"/>
          <w:szCs w:val="28"/>
          <w:shd w:val="clear" w:color="auto" w:fill="FFFFFF"/>
        </w:rPr>
        <w:t xml:space="preserve"> </w:t>
      </w:r>
      <w:r w:rsidRPr="00660AD8">
        <w:rPr>
          <w:rFonts w:ascii="Times New Roman" w:hAnsi="Times New Roman"/>
          <w:sz w:val="28"/>
          <w:szCs w:val="28"/>
          <w:shd w:val="clear" w:color="auto" w:fill="FFFFFF"/>
        </w:rPr>
        <w:t xml:space="preserve">от </w:t>
      </w:r>
      <w:hyperlink r:id="rId9" w:tgtFrame="_blank" w:history="1">
        <w:r>
          <w:rPr>
            <w:rStyle w:val="ae"/>
            <w:rFonts w:ascii="Times New Roman" w:hAnsi="Times New Roman"/>
            <w:color w:val="auto"/>
            <w:sz w:val="28"/>
            <w:szCs w:val="28"/>
            <w:u w:val="none"/>
            <w:shd w:val="clear" w:color="auto" w:fill="FFFFFF"/>
          </w:rPr>
          <w:t>09.12.2015 года № 407</w:t>
        </w:r>
        <w:r w:rsidRPr="00660AD8">
          <w:rPr>
            <w:rStyle w:val="ae"/>
            <w:rFonts w:ascii="Times New Roman" w:hAnsi="Times New Roman"/>
            <w:color w:val="auto"/>
            <w:sz w:val="28"/>
            <w:szCs w:val="28"/>
            <w:u w:val="none"/>
            <w:shd w:val="clear" w:color="auto" w:fill="FFFFFF"/>
          </w:rPr>
          <w:t xml:space="preserve"> </w:t>
        </w:r>
      </w:hyperlink>
      <w:r w:rsidRPr="00660AD8">
        <w:rPr>
          <w:rFonts w:ascii="Times New Roman" w:hAnsi="Times New Roman"/>
          <w:sz w:val="28"/>
          <w:szCs w:val="28"/>
          <w:shd w:val="clear" w:color="auto" w:fill="FFFFFF"/>
        </w:rPr>
        <w:t xml:space="preserve">Об утверждении административного регламента </w:t>
      </w:r>
      <w:r>
        <w:rPr>
          <w:rFonts w:ascii="Times New Roman" w:hAnsi="Times New Roman"/>
          <w:sz w:val="28"/>
          <w:szCs w:val="28"/>
          <w:shd w:val="clear" w:color="auto" w:fill="FFFFFF"/>
        </w:rPr>
        <w:t xml:space="preserve">по </w:t>
      </w:r>
      <w:r w:rsidRPr="00660AD8">
        <w:rPr>
          <w:rFonts w:ascii="Times New Roman" w:hAnsi="Times New Roman"/>
          <w:sz w:val="28"/>
          <w:szCs w:val="28"/>
          <w:shd w:val="clear" w:color="auto" w:fill="FFFFFF"/>
        </w:rPr>
        <w:t>предоставлени</w:t>
      </w:r>
      <w:r>
        <w:rPr>
          <w:rFonts w:ascii="Times New Roman" w:hAnsi="Times New Roman"/>
          <w:sz w:val="28"/>
          <w:szCs w:val="28"/>
          <w:shd w:val="clear" w:color="auto" w:fill="FFFFFF"/>
        </w:rPr>
        <w:t>ю</w:t>
      </w:r>
      <w:r w:rsidRPr="00660AD8">
        <w:rPr>
          <w:rFonts w:ascii="Times New Roman" w:hAnsi="Times New Roman"/>
          <w:sz w:val="28"/>
          <w:szCs w:val="28"/>
          <w:shd w:val="clear" w:color="auto" w:fill="FFFFFF"/>
        </w:rPr>
        <w:t xml:space="preserve">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sz w:val="28"/>
          <w:szCs w:val="28"/>
          <w:shd w:val="clear" w:color="auto" w:fill="FFFFFF"/>
        </w:rPr>
        <w:t>.</w:t>
      </w:r>
    </w:p>
    <w:p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r w:rsidR="00D03AAE" w:rsidRPr="004D4D46">
        <w:rPr>
          <w:rFonts w:ascii="Times New Roman" w:hAnsi="Times New Roman"/>
          <w:sz w:val="28"/>
          <w:szCs w:val="28"/>
        </w:rPr>
        <w:t xml:space="preserve">Контроль за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EA6ACC"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w:t>
      </w:r>
      <w:r w:rsidR="00EA6ACC">
        <w:rPr>
          <w:rFonts w:ascii="Times New Roman" w:hAnsi="Times New Roman"/>
          <w:sz w:val="28"/>
          <w:szCs w:val="28"/>
        </w:rPr>
        <w:t xml:space="preserve">и </w:t>
      </w:r>
    </w:p>
    <w:p w:rsidR="00470904" w:rsidRPr="004D4D46" w:rsidRDefault="00D62FBF" w:rsidP="00470904">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004D4D46" w:rsidRPr="004D4D46">
        <w:rPr>
          <w:rFonts w:ascii="Times New Roman" w:hAnsi="Times New Roman"/>
          <w:sz w:val="28"/>
          <w:szCs w:val="28"/>
        </w:rPr>
        <w:t xml:space="preserve">  сельского поселения        </w:t>
      </w:r>
      <w:r w:rsidR="00470904">
        <w:rPr>
          <w:rFonts w:ascii="Times New Roman" w:hAnsi="Times New Roman"/>
          <w:sz w:val="28"/>
          <w:szCs w:val="28"/>
        </w:rPr>
        <w:t xml:space="preserve">                                         </w:t>
      </w:r>
      <w:r w:rsidR="00470904" w:rsidRPr="004D4D46">
        <w:rPr>
          <w:rFonts w:ascii="Times New Roman" w:hAnsi="Times New Roman"/>
          <w:sz w:val="28"/>
          <w:szCs w:val="28"/>
        </w:rPr>
        <w:t xml:space="preserve">    </w:t>
      </w:r>
      <w:r w:rsidR="00470904">
        <w:rPr>
          <w:rFonts w:ascii="Times New Roman" w:hAnsi="Times New Roman"/>
          <w:sz w:val="28"/>
          <w:szCs w:val="28"/>
        </w:rPr>
        <w:t>А.С. Вакулич</w:t>
      </w:r>
    </w:p>
    <w:p w:rsidR="00470904" w:rsidRDefault="004D4D46" w:rsidP="00F43D1C">
      <w:pPr>
        <w:spacing w:after="0" w:line="240" w:lineRule="auto"/>
        <w:rPr>
          <w:rFonts w:ascii="Times New Roman" w:hAnsi="Times New Roman"/>
          <w:sz w:val="28"/>
          <w:szCs w:val="28"/>
        </w:rPr>
      </w:pPr>
      <w:r w:rsidRPr="004D4D46">
        <w:rPr>
          <w:rFonts w:ascii="Times New Roman" w:hAnsi="Times New Roman"/>
          <w:sz w:val="28"/>
          <w:szCs w:val="28"/>
        </w:rPr>
        <w:lastRenderedPageBreak/>
        <w:t xml:space="preserve"> </w:t>
      </w:r>
      <w:r w:rsidR="00EA6ACC">
        <w:rPr>
          <w:rFonts w:ascii="Times New Roman" w:hAnsi="Times New Roman"/>
          <w:sz w:val="28"/>
          <w:szCs w:val="28"/>
        </w:rPr>
        <w:t xml:space="preserve">         </w:t>
      </w:r>
    </w:p>
    <w:p w:rsidR="00470904" w:rsidRDefault="00470904"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rsidR="008B64AC" w:rsidRDefault="00D62FBF"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Тацинского </w:t>
            </w:r>
            <w:r w:rsidR="00A5372D">
              <w:rPr>
                <w:rFonts w:ascii="Times New Roman" w:hAnsi="Times New Roman"/>
                <w:sz w:val="20"/>
                <w:szCs w:val="20"/>
                <w:lang w:eastAsia="en-US"/>
              </w:rPr>
              <w:t xml:space="preserve"> </w:t>
            </w:r>
            <w:r w:rsidR="00F43D1C" w:rsidRPr="004D4D46">
              <w:rPr>
                <w:rFonts w:ascii="Times New Roman" w:hAnsi="Times New Roman"/>
                <w:sz w:val="20"/>
                <w:szCs w:val="20"/>
                <w:lang w:eastAsia="en-US"/>
              </w:rPr>
              <w:t>сельского поселения</w:t>
            </w:r>
          </w:p>
          <w:p w:rsidR="00F43D1C" w:rsidRPr="004D4D46" w:rsidRDefault="00F43D1C" w:rsidP="00F43D1C">
            <w:pPr>
              <w:spacing w:after="0" w:line="240" w:lineRule="auto"/>
              <w:jc w:val="both"/>
              <w:rPr>
                <w:rFonts w:ascii="Times New Roman" w:hAnsi="Times New Roman"/>
                <w:sz w:val="20"/>
                <w:szCs w:val="20"/>
                <w:lang w:eastAsia="en-US"/>
              </w:rPr>
            </w:pPr>
            <w:r w:rsidRPr="004D4D46">
              <w:rPr>
                <w:rFonts w:ascii="Times New Roman" w:hAnsi="Times New Roman"/>
                <w:sz w:val="20"/>
                <w:szCs w:val="20"/>
                <w:lang w:eastAsia="en-US"/>
              </w:rPr>
              <w:t>от __.__.202__ № ________</w:t>
            </w:r>
          </w:p>
        </w:tc>
      </w:tr>
    </w:tbl>
    <w:p w:rsidR="00BC26AD"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r w:rsidRPr="004D4D46">
        <w:rPr>
          <w:rFonts w:ascii="Times New Roman" w:hAnsi="Times New Roman"/>
          <w:sz w:val="28"/>
          <w:szCs w:val="28"/>
          <w:lang w:eastAsia="ar-SA"/>
        </w:rPr>
        <w:tab/>
      </w:r>
    </w:p>
    <w:p w:rsidR="00470904" w:rsidRDefault="00470904" w:rsidP="00F43D1C">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470904" w:rsidRPr="004D4D46" w:rsidRDefault="00470904"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p>
    <w:p w:rsidR="00F43D1C" w:rsidRDefault="00F43D1C" w:rsidP="00470904">
      <w:pPr>
        <w:autoSpaceDE w:val="0"/>
        <w:autoSpaceDN w:val="0"/>
        <w:adjustRightInd w:val="0"/>
        <w:spacing w:after="0" w:line="240" w:lineRule="auto"/>
        <w:outlineLvl w:val="0"/>
        <w:rPr>
          <w:rFonts w:ascii="Times New Roman" w:hAnsi="Times New Roman"/>
          <w:sz w:val="28"/>
          <w:szCs w:val="28"/>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D62FBF">
        <w:rPr>
          <w:rFonts w:ascii="Times New Roman" w:hAnsi="Times New Roman"/>
          <w:bCs/>
          <w:sz w:val="28"/>
          <w:szCs w:val="28"/>
          <w:lang w:bidi="ru-RU"/>
        </w:rPr>
        <w:t>Тацинского</w:t>
      </w:r>
      <w:r w:rsidR="00F43D1C" w:rsidRPr="007261BE">
        <w:rPr>
          <w:rFonts w:ascii="Times New Roman" w:hAnsi="Times New Roman"/>
          <w:bCs/>
          <w:sz w:val="28"/>
          <w:szCs w:val="28"/>
          <w:lang w:bidi="ru-RU"/>
        </w:rPr>
        <w:t xml:space="preserve">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3) письменно, в том числе посредством электронной почты, факсимильной </w:t>
      </w:r>
      <w:r w:rsidRPr="007261BE">
        <w:rPr>
          <w:rFonts w:ascii="Times New Roman" w:hAnsi="Times New Roman"/>
          <w:sz w:val="28"/>
          <w:szCs w:val="28"/>
          <w:lang w:bidi="ru-RU"/>
        </w:rPr>
        <w:lastRenderedPageBreak/>
        <w:t>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D62FBF">
      <w:pPr>
        <w:rPr>
          <w:rFonts w:ascii="Times New Roman" w:hAnsi="Times New Roman"/>
          <w:sz w:val="28"/>
          <w:szCs w:val="28"/>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r w:rsidR="00D62FBF" w:rsidRPr="002F7DCE">
        <w:rPr>
          <w:rFonts w:ascii="Times New Roman" w:hAnsi="Times New Roman"/>
          <w:sz w:val="28"/>
          <w:szCs w:val="28"/>
        </w:rPr>
        <w:t>http://tacinskoesp.ru/</w:t>
      </w:r>
      <w:r w:rsidR="00EA6ACC" w:rsidRPr="00AE7919">
        <w:rPr>
          <w:rFonts w:ascii="Times New Roman" w:hAnsi="Times New Roman"/>
          <w:sz w:val="28"/>
          <w:szCs w:val="28"/>
          <w:lang w:bidi="ru-RU"/>
        </w:rPr>
        <w:t xml:space="preserve">) </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Продолжительность информирования по телефону не должна превышать 10 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261BE">
        <w:rPr>
          <w:rFonts w:ascii="Times New Roman" w:hAnsi="Times New Roman"/>
          <w:sz w:val="28"/>
          <w:szCs w:val="28"/>
          <w:lang w:bidi="ru-RU"/>
        </w:rPr>
        <w:t>автоинформатора</w:t>
      </w:r>
      <w:proofErr w:type="spellEnd"/>
      <w:r w:rsidRPr="007261BE">
        <w:rPr>
          <w:rFonts w:ascii="Times New Roman" w:hAnsi="Times New Roman"/>
          <w:sz w:val="28"/>
          <w:szCs w:val="28"/>
          <w:lang w:bidi="ru-RU"/>
        </w:rPr>
        <w:t xml:space="preserve">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 xml:space="preserve">(его представителем) в личном кабинете на ЕПГУ, а также в Уполномоченном органе </w:t>
      </w:r>
      <w:r w:rsidR="00CD0C8B" w:rsidRPr="007261BE">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470904">
        <w:rPr>
          <w:rFonts w:ascii="Times New Roman" w:hAnsi="Times New Roman"/>
          <w:sz w:val="28"/>
          <w:szCs w:val="28"/>
        </w:rPr>
        <w:t>Тацинского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Нормативные правовые акты, регулирующие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w:t>
      </w:r>
      <w:r w:rsidRPr="007261BE">
        <w:rPr>
          <w:rFonts w:ascii="Times New Roman" w:hAnsi="Times New Roman"/>
          <w:sz w:val="28"/>
          <w:szCs w:val="28"/>
        </w:rPr>
        <w:lastRenderedPageBreak/>
        <w:t>системе «Федеральный реестр государственных и муниципальных услуг (функций)», на ЕПГУ</w:t>
      </w:r>
      <w:r w:rsidR="00585A18"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w:t>
      </w:r>
      <w:r w:rsidRPr="007261BE">
        <w:rPr>
          <w:rFonts w:ascii="Times New Roman" w:hAnsi="Times New Roman"/>
          <w:sz w:val="28"/>
          <w:szCs w:val="28"/>
        </w:rPr>
        <w:lastRenderedPageBreak/>
        <w:t xml:space="preserve">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261BE">
        <w:lastRenderedPageBreak/>
        <w:t>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w:t>
      </w:r>
      <w:r w:rsidRPr="007261BE">
        <w:rPr>
          <w:rFonts w:ascii="Times New Roman" w:hAnsi="Times New Roman"/>
          <w:sz w:val="28"/>
          <w:szCs w:val="28"/>
        </w:rPr>
        <w:lastRenderedPageBreak/>
        <w:t>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 xml:space="preserve">аличие противоречивых сведений в заявлении и приложенных к нему </w:t>
      </w:r>
      <w:r w:rsidR="00DC3ECE" w:rsidRPr="007261BE">
        <w:rPr>
          <w:rFonts w:ascii="Times New Roman" w:hAnsi="Times New Roman"/>
          <w:sz w:val="28"/>
          <w:szCs w:val="28"/>
        </w:rPr>
        <w:lastRenderedPageBreak/>
        <w:t>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7261BE">
        <w:rPr>
          <w:rFonts w:ascii="Times New Roman" w:hAnsi="Times New Roman"/>
          <w:sz w:val="28"/>
          <w:szCs w:val="28"/>
        </w:rPr>
        <w:lastRenderedPageBreak/>
        <w:t>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направления заявления посредством ЕПГУ результат предоставления </w:t>
      </w:r>
      <w:r w:rsidRPr="007261BE">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261BE">
        <w:rPr>
          <w:rFonts w:ascii="Times New Roman" w:hAnsi="Times New Roman"/>
          <w:sz w:val="28"/>
          <w:szCs w:val="28"/>
        </w:rPr>
        <w:t>xml</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odt</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pdf</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jpeg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zip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rar</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sig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png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bmp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tiff</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61BE">
        <w:rPr>
          <w:rFonts w:ascii="Times New Roman" w:hAnsi="Times New Roman"/>
          <w:sz w:val="28"/>
          <w:szCs w:val="28"/>
        </w:rPr>
        <w:t>dpi</w:t>
      </w:r>
      <w:proofErr w:type="spellEnd"/>
      <w:r w:rsidRPr="007261BE">
        <w:rPr>
          <w:rFonts w:ascii="Times New Roman" w:hAnsi="Times New Roman"/>
          <w:sz w:val="28"/>
          <w:szCs w:val="28"/>
        </w:rPr>
        <w:t xml:space="preserve">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или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2.32. Муниципальная услуга не предоставляется в упреждающем (</w:t>
      </w:r>
      <w:proofErr w:type="spellStart"/>
      <w:r w:rsidRPr="007261BE">
        <w:rPr>
          <w:rFonts w:ascii="Times New Roman" w:hAnsi="Times New Roman"/>
          <w:sz w:val="28"/>
          <w:szCs w:val="28"/>
        </w:rPr>
        <w:t>проактивном</w:t>
      </w:r>
      <w:proofErr w:type="spellEnd"/>
      <w:r w:rsidRPr="007261BE">
        <w:rPr>
          <w:rFonts w:ascii="Times New Roman" w:hAnsi="Times New Roman"/>
          <w:sz w:val="28"/>
          <w:szCs w:val="28"/>
        </w:rPr>
        <w:t xml:space="preserve">)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w:t>
      </w:r>
      <w:r w:rsidRPr="007261BE">
        <w:rPr>
          <w:rFonts w:ascii="Times New Roman" w:hAnsi="Times New Roman"/>
          <w:sz w:val="28"/>
          <w:szCs w:val="28"/>
        </w:rPr>
        <w:lastRenderedPageBreak/>
        <w:t xml:space="preserve">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w:t>
      </w:r>
      <w:r w:rsidRPr="007261BE">
        <w:rPr>
          <w:rFonts w:ascii="Times New Roman" w:hAnsi="Times New Roman"/>
          <w:sz w:val="28"/>
          <w:szCs w:val="28"/>
        </w:rPr>
        <w:lastRenderedPageBreak/>
        <w:t xml:space="preserve">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w:t>
      </w:r>
      <w:r w:rsidRPr="007261BE">
        <w:rPr>
          <w:rFonts w:ascii="Times New Roman" w:hAnsi="Times New Roman"/>
          <w:sz w:val="28"/>
          <w:szCs w:val="28"/>
        </w:rPr>
        <w:lastRenderedPageBreak/>
        <w:t xml:space="preserve">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261BE">
        <w:rPr>
          <w:rFonts w:ascii="Times New Roman" w:hAnsi="Times New Roman"/>
          <w:sz w:val="28"/>
          <w:szCs w:val="28"/>
        </w:rPr>
        <w:t>д</w:t>
      </w:r>
      <w:proofErr w:type="spellEnd"/>
      <w:r w:rsidRPr="007261BE">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7261BE">
        <w:rPr>
          <w:rFonts w:ascii="Times New Roman" w:hAnsi="Times New Roman"/>
          <w:sz w:val="28"/>
          <w:szCs w:val="28"/>
        </w:rP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 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соблюдение сроков предоставления муниципальной услуги; соблюдение </w:t>
      </w:r>
      <w:r w:rsidRPr="007261BE">
        <w:rPr>
          <w:rFonts w:ascii="Times New Roman" w:hAnsi="Times New Roman"/>
          <w:sz w:val="28"/>
          <w:szCs w:val="28"/>
        </w:rPr>
        <w:lastRenderedPageBreak/>
        <w:t>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562D51">
        <w:rPr>
          <w:rFonts w:ascii="Times New Roman" w:hAnsi="Times New Roman"/>
          <w:sz w:val="28"/>
          <w:szCs w:val="28"/>
        </w:rPr>
        <w:t xml:space="preserve">Тацинского </w:t>
      </w:r>
      <w:r w:rsidRPr="007261BE">
        <w:rPr>
          <w:rFonts w:ascii="Times New Roman" w:hAnsi="Times New Roman"/>
          <w:sz w:val="28"/>
          <w:szCs w:val="28"/>
        </w:rPr>
        <w:t>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470904">
        <w:rPr>
          <w:rFonts w:ascii="Times New Roman" w:hAnsi="Times New Roman"/>
          <w:sz w:val="28"/>
          <w:szCs w:val="28"/>
        </w:rPr>
        <w:t xml:space="preserve">Тацинского </w:t>
      </w:r>
      <w:r w:rsidRPr="007261BE">
        <w:rPr>
          <w:rFonts w:ascii="Times New Roman" w:hAnsi="Times New Roman"/>
          <w:sz w:val="28"/>
          <w:szCs w:val="28"/>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V. Досудебный (внесудебный) порядок обжалования решений и действий (бездействия) органа, предоставляющего муниципальную услугу, а также их </w:t>
      </w:r>
      <w:r w:rsidRPr="007261BE">
        <w:lastRenderedPageBreak/>
        <w:t>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8"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7261BE">
        <w:rPr>
          <w:rFonts w:ascii="Times New Roman" w:hAnsi="Times New Roman"/>
          <w:sz w:val="28"/>
          <w:szCs w:val="28"/>
        </w:rPr>
        <w:lastRenderedPageBreak/>
        <w:t xml:space="preserve">(бездействия)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w:t>
      </w:r>
      <w:r w:rsidRPr="007261BE">
        <w:rPr>
          <w:rFonts w:ascii="Times New Roman" w:hAnsi="Times New Roman"/>
          <w:sz w:val="28"/>
          <w:szCs w:val="28"/>
        </w:rPr>
        <w:lastRenderedPageBreak/>
        <w:t>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5.3. По результатам рассмотрения жалобы принимается одно из следующих 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261BE">
        <w:rPr>
          <w:rFonts w:ascii="Times New Roman" w:hAnsi="Times New Roman"/>
          <w:sz w:val="28"/>
          <w:szCs w:val="28"/>
        </w:rPr>
        <w:lastRenderedPageBreak/>
        <w:t>бумажном носителе и заверение выписок из информационных систем органов, 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7261BE">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запрашивает согласие заявителя на участие в </w:t>
      </w:r>
      <w:proofErr w:type="spellStart"/>
      <w:r w:rsidRPr="007261BE">
        <w:rPr>
          <w:rFonts w:ascii="Times New Roman" w:hAnsi="Times New Roman"/>
          <w:sz w:val="28"/>
          <w:szCs w:val="28"/>
        </w:rPr>
        <w:t>смс-опросе</w:t>
      </w:r>
      <w:proofErr w:type="spellEnd"/>
      <w:r w:rsidRPr="007261BE">
        <w:rPr>
          <w:rFonts w:ascii="Times New Roman" w:hAnsi="Times New Roman"/>
          <w:sz w:val="28"/>
          <w:szCs w:val="28"/>
        </w:rPr>
        <w:t xml:space="preserve">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Default="00470904" w:rsidP="007E4E09">
      <w:pPr>
        <w:spacing w:after="0" w:line="240" w:lineRule="auto"/>
        <w:ind w:left="5670"/>
        <w:rPr>
          <w:rFonts w:ascii="Times New Roman" w:hAnsi="Times New Roman"/>
          <w:sz w:val="28"/>
          <w:szCs w:val="28"/>
        </w:rPr>
      </w:pPr>
    </w:p>
    <w:p w:rsidR="00470904" w:rsidRPr="007261BE" w:rsidRDefault="0047090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470904">
      <w:pgSz w:w="11906" w:h="16838"/>
      <w:pgMar w:top="0"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DE9" w:rsidRDefault="001E4DE9" w:rsidP="00F717EA">
      <w:pPr>
        <w:spacing w:after="0" w:line="240" w:lineRule="auto"/>
      </w:pPr>
      <w:r>
        <w:separator/>
      </w:r>
    </w:p>
  </w:endnote>
  <w:endnote w:type="continuationSeparator" w:id="0">
    <w:p w:rsidR="001E4DE9" w:rsidRDefault="001E4DE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DE9" w:rsidRDefault="001E4DE9" w:rsidP="00F717EA">
      <w:pPr>
        <w:spacing w:after="0" w:line="240" w:lineRule="auto"/>
      </w:pPr>
      <w:r>
        <w:separator/>
      </w:r>
    </w:p>
  </w:footnote>
  <w:footnote w:type="continuationSeparator" w:id="0">
    <w:p w:rsidR="001E4DE9" w:rsidRDefault="001E4DE9"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1944"/>
    <w:rsid w:val="00154168"/>
    <w:rsid w:val="00170DC8"/>
    <w:rsid w:val="001760EA"/>
    <w:rsid w:val="0018760D"/>
    <w:rsid w:val="00192539"/>
    <w:rsid w:val="001A1339"/>
    <w:rsid w:val="001A39FB"/>
    <w:rsid w:val="001B375C"/>
    <w:rsid w:val="001C535E"/>
    <w:rsid w:val="001D63EF"/>
    <w:rsid w:val="001E4DE9"/>
    <w:rsid w:val="001E6AC7"/>
    <w:rsid w:val="001F5611"/>
    <w:rsid w:val="002013DE"/>
    <w:rsid w:val="0020210B"/>
    <w:rsid w:val="00202B49"/>
    <w:rsid w:val="00211535"/>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079D9"/>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70904"/>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62D51"/>
    <w:rsid w:val="00573B82"/>
    <w:rsid w:val="00585A18"/>
    <w:rsid w:val="005B3D80"/>
    <w:rsid w:val="005C7D58"/>
    <w:rsid w:val="005D0B36"/>
    <w:rsid w:val="005D38D5"/>
    <w:rsid w:val="005D4988"/>
    <w:rsid w:val="005F2919"/>
    <w:rsid w:val="0060078C"/>
    <w:rsid w:val="00611719"/>
    <w:rsid w:val="00632D8A"/>
    <w:rsid w:val="0063678F"/>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918FD"/>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2F2D"/>
    <w:rsid w:val="009C3E3A"/>
    <w:rsid w:val="009D30A0"/>
    <w:rsid w:val="009D6F4A"/>
    <w:rsid w:val="009F0B10"/>
    <w:rsid w:val="00A30E40"/>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32B9"/>
    <w:rsid w:val="00C3101A"/>
    <w:rsid w:val="00C435BB"/>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1933"/>
    <w:rsid w:val="00D62C14"/>
    <w:rsid w:val="00D62FBF"/>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A6ACC"/>
    <w:rsid w:val="00EB4960"/>
    <w:rsid w:val="00EB6B96"/>
    <w:rsid w:val="00EB7A89"/>
    <w:rsid w:val="00EC022B"/>
    <w:rsid w:val="00EC18BD"/>
    <w:rsid w:val="00EC7DA6"/>
    <w:rsid w:val="00ED7718"/>
    <w:rsid w:val="00EE0FCA"/>
    <w:rsid w:val="00EE23FC"/>
    <w:rsid w:val="00EE6651"/>
    <w:rsid w:val="00EF1695"/>
    <w:rsid w:val="00EF3B58"/>
    <w:rsid w:val="00F14C9D"/>
    <w:rsid w:val="00F17912"/>
    <w:rsid w:val="00F212CB"/>
    <w:rsid w:val="00F26F1C"/>
    <w:rsid w:val="00F40D83"/>
    <w:rsid w:val="00F435E5"/>
    <w:rsid w:val="00F43D1C"/>
    <w:rsid w:val="00F463FF"/>
    <w:rsid w:val="00F4647B"/>
    <w:rsid w:val="00F52E70"/>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4.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5_204.docx"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29</Pages>
  <Words>12315</Words>
  <Characters>70196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22</cp:revision>
  <cp:lastPrinted>2021-10-06T06:48:00Z</cp:lastPrinted>
  <dcterms:created xsi:type="dcterms:W3CDTF">2022-08-12T06:14:00Z</dcterms:created>
  <dcterms:modified xsi:type="dcterms:W3CDTF">2022-11-11T06:43:00Z</dcterms:modified>
</cp:coreProperties>
</file>