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Информация  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работе с обращениями  граждан </w:t>
      </w:r>
      <w:r>
        <w:rPr>
          <w:sz w:val="28"/>
        </w:rPr>
        <w:t>за1</w:t>
      </w:r>
      <w:r>
        <w:rPr>
          <w:sz w:val="28"/>
        </w:rPr>
        <w:t xml:space="preserve"> квартал 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у</w:t>
      </w:r>
    </w:p>
    <w:p w14:paraId="03000000">
      <w:pPr>
        <w:ind/>
        <w:jc w:val="center"/>
        <w:rPr>
          <w:sz w:val="28"/>
        </w:rPr>
      </w:pPr>
    </w:p>
    <w:p w14:paraId="04000000">
      <w:pPr>
        <w:ind w:firstLine="709" w:left="-567"/>
        <w:jc w:val="both"/>
        <w:rPr>
          <w:sz w:val="28"/>
        </w:rPr>
      </w:pPr>
      <w:r>
        <w:rPr>
          <w:sz w:val="28"/>
        </w:rPr>
        <w:t>В 1</w:t>
      </w:r>
      <w:r>
        <w:rPr>
          <w:sz w:val="28"/>
        </w:rPr>
        <w:t xml:space="preserve"> квартале 2024 года</w:t>
      </w:r>
      <w:r>
        <w:rPr>
          <w:sz w:val="28"/>
        </w:rPr>
        <w:t xml:space="preserve"> в </w:t>
      </w:r>
      <w:r>
        <w:rPr>
          <w:sz w:val="28"/>
        </w:rPr>
        <w:t>Администрацию Тацинского сельского поселения поступило</w:t>
      </w:r>
      <w:r>
        <w:rPr>
          <w:sz w:val="28"/>
        </w:rPr>
        <w:t xml:space="preserve"> 41</w:t>
      </w:r>
      <w:r>
        <w:rPr>
          <w:sz w:val="28"/>
        </w:rPr>
        <w:t xml:space="preserve"> обращение </w:t>
      </w:r>
      <w:r>
        <w:rPr>
          <w:sz w:val="28"/>
        </w:rPr>
        <w:t>граждан.</w:t>
      </w:r>
    </w:p>
    <w:p w14:paraId="05000000">
      <w:pPr>
        <w:ind w:firstLine="709" w:left="-567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Из них письменных обращений граждан – 15 (36,6% от общего количества обращений граждан), устных обращений, поступивших в ходе личных приемов граждан Главой Администрации Тацинского сельского поселения – А.С. Вакулич – 6 (14,6% от общего количества обращений граждан), а также 20 обращения поступило на рассмотрение из Администрации района (48,8% от общего количества обращений). </w:t>
      </w:r>
    </w:p>
    <w:p w14:paraId="06000000">
      <w:pPr>
        <w:ind w:firstLine="709" w:left="-1276"/>
        <w:jc w:val="both"/>
        <w:rPr>
          <w:sz w:val="28"/>
        </w:rPr>
      </w:pPr>
    </w:p>
    <w:p w14:paraId="07000000">
      <w:pPr>
        <w:ind w:firstLine="709" w:left="-567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1</w:t>
      </w:r>
      <w:r>
        <w:rPr>
          <w:sz w:val="28"/>
        </w:rPr>
        <w:t xml:space="preserve"> квартале 2024 года наибольшее количество обращений поступило по теме</w:t>
      </w:r>
      <w:r>
        <w:rPr>
          <w:sz w:val="28"/>
        </w:rPr>
        <w:t>:</w:t>
      </w:r>
    </w:p>
    <w:p w14:paraId="08000000">
      <w:pPr>
        <w:ind/>
        <w:jc w:val="both"/>
        <w:rPr>
          <w:sz w:val="28"/>
        </w:rPr>
      </w:pPr>
    </w:p>
    <w:p w14:paraId="09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Благоустройство поселков (спил и обрезка деревьев,  ликвидация свалок</w:t>
      </w:r>
      <w:r>
        <w:rPr>
          <w:sz w:val="28"/>
        </w:rPr>
        <w:t>, чистка балок</w:t>
      </w:r>
      <w:r>
        <w:rPr>
          <w:sz w:val="28"/>
        </w:rPr>
        <w:t xml:space="preserve"> и уборка мусора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уличное освещение</w:t>
      </w:r>
      <w:r>
        <w:rPr>
          <w:sz w:val="28"/>
        </w:rPr>
        <w:t xml:space="preserve">)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27</w:t>
      </w:r>
      <w:r>
        <w:rPr>
          <w:sz w:val="28"/>
        </w:rPr>
        <w:t xml:space="preserve"> (65,9</w:t>
      </w:r>
      <w:r>
        <w:rPr>
          <w:sz w:val="28"/>
        </w:rPr>
        <w:t>%)</w:t>
      </w:r>
      <w:r>
        <w:rPr>
          <w:sz w:val="28"/>
        </w:rPr>
        <w:t>;</w:t>
      </w:r>
    </w:p>
    <w:p w14:paraId="0A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Вопросы к</w:t>
      </w:r>
      <w:r>
        <w:rPr>
          <w:sz w:val="28"/>
        </w:rPr>
        <w:t>оммунальн</w:t>
      </w:r>
      <w:r>
        <w:rPr>
          <w:sz w:val="28"/>
        </w:rPr>
        <w:t>ого</w:t>
      </w:r>
      <w:r>
        <w:rPr>
          <w:sz w:val="28"/>
        </w:rPr>
        <w:t xml:space="preserve"> и дорожного</w:t>
      </w:r>
      <w:r>
        <w:rPr>
          <w:sz w:val="28"/>
        </w:rPr>
        <w:t xml:space="preserve"> хозяйства</w:t>
      </w:r>
      <w:r>
        <w:rPr>
          <w:sz w:val="28"/>
        </w:rPr>
        <w:t xml:space="preserve"> (водоснабжение, </w:t>
      </w:r>
      <w:r>
        <w:rPr>
          <w:sz w:val="28"/>
        </w:rPr>
        <w:t>дороги,</w:t>
      </w:r>
      <w:r>
        <w:rPr>
          <w:sz w:val="28"/>
        </w:rPr>
        <w:t xml:space="preserve"> </w:t>
      </w:r>
      <w:r>
        <w:rPr>
          <w:sz w:val="28"/>
        </w:rPr>
        <w:t xml:space="preserve">)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>(12,2%)</w:t>
      </w:r>
      <w:r>
        <w:rPr>
          <w:sz w:val="28"/>
        </w:rPr>
        <w:t>;</w:t>
      </w:r>
      <w:r>
        <w:rPr>
          <w:sz w:val="28"/>
        </w:rPr>
        <w:t xml:space="preserve"> </w:t>
      </w:r>
    </w:p>
    <w:p w14:paraId="0B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Жилищные вопросы – 1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2,4</w:t>
      </w:r>
      <w:r>
        <w:rPr>
          <w:sz w:val="28"/>
        </w:rPr>
        <w:t>%)</w:t>
      </w:r>
      <w:r>
        <w:rPr>
          <w:sz w:val="28"/>
        </w:rPr>
        <w:t>;</w:t>
      </w:r>
    </w:p>
    <w:p w14:paraId="0C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Конфликты на бытовой почве - 8</w:t>
      </w:r>
      <w:r>
        <w:rPr>
          <w:sz w:val="28"/>
        </w:rPr>
        <w:t xml:space="preserve"> </w:t>
      </w:r>
      <w:r>
        <w:rPr>
          <w:sz w:val="28"/>
        </w:rPr>
        <w:t>(19,5%);</w:t>
      </w:r>
    </w:p>
    <w:p w14:paraId="0D000000">
      <w:pPr>
        <w:widowControl w:val="0"/>
        <w:tabs>
          <w:tab w:leader="none" w:pos="90" w:val="left"/>
        </w:tabs>
        <w:ind/>
        <w:jc w:val="both"/>
        <w:rPr>
          <w:sz w:val="28"/>
        </w:rPr>
      </w:pPr>
    </w:p>
    <w:p w14:paraId="0E000000">
      <w:pPr>
        <w:ind w:firstLine="709" w:left="-567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Специалистами сельского поселения по данным обращениям были выписаны предписания и составлены протоколы об административном правонарушении. </w:t>
      </w:r>
    </w:p>
    <w:p w14:paraId="0F000000">
      <w:pPr>
        <w:ind w:firstLine="709" w:left="-567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По всем обращениям граждан в Администрацию Тацинского сельского поселения приняты меры, обращения были рассмотрены составом комиссии или с выездом специалистов на место.</w:t>
      </w:r>
    </w:p>
    <w:p w14:paraId="10000000">
      <w:pPr>
        <w:widowControl w:val="0"/>
        <w:tabs>
          <w:tab w:leader="none" w:pos="90" w:val="left"/>
        </w:tabs>
        <w:ind/>
        <w:jc w:val="both"/>
        <w:rPr>
          <w:sz w:val="28"/>
        </w:rPr>
      </w:pPr>
    </w:p>
    <w:sectPr>
      <w:pgSz w:h="16838" w:orient="portrait" w:w="11906"/>
      <w:pgMar w:bottom="851" w:footer="708" w:gutter="0" w:header="708" w:left="1701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64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No Spacing"/>
    <w:link w:val="Style_11_ch"/>
    <w:pPr>
      <w:spacing w:after="0" w:line="240" w:lineRule="auto"/>
      <w:ind/>
    </w:pPr>
    <w:rPr>
      <w:rFonts w:ascii="Calibri" w:hAnsi="Calibri"/>
    </w:rPr>
  </w:style>
  <w:style w:styleId="Style_11_ch" w:type="character">
    <w:name w:val="No Spacing"/>
    <w:link w:val="Style_11"/>
    <w:rPr>
      <w:rFonts w:ascii="Calibri" w:hAnsi="Calibri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fontstyle01"/>
    <w:link w:val="Style_18_ch"/>
    <w:rPr>
      <w:rFonts w:ascii="TimesNewRomanPSMT" w:hAnsi="TimesNewRomanPSMT"/>
      <w:b w:val="0"/>
      <w:i w:val="0"/>
      <w:color w:val="000000"/>
      <w:sz w:val="28"/>
    </w:rPr>
  </w:style>
  <w:style w:styleId="Style_18_ch" w:type="character">
    <w:name w:val="fontstyle01"/>
    <w:link w:val="Style_18"/>
    <w:rPr>
      <w:rFonts w:ascii="TimesNewRomanPSMT" w:hAnsi="TimesNewRomanPSMT"/>
      <w:b w:val="0"/>
      <w:i w:val="0"/>
      <w:color w:val="000000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2024-04-02T07:24:05Z</dcterms:modified>
</cp:coreProperties>
</file>