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Default="009A5FEB" w:rsidP="00937CFC">
      <w:pPr>
        <w:rPr>
          <w:rFonts w:ascii="Times New Roman" w:hAnsi="Times New Roman" w:cs="Times New Roman"/>
          <w:sz w:val="28"/>
          <w:szCs w:val="28"/>
        </w:rPr>
      </w:pPr>
      <w:r w:rsidRPr="009A5FEB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  <w:r w:rsidR="009D17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1766" w:rsidRPr="00030E94" w:rsidRDefault="009D1766" w:rsidP="00937CFC">
      <w:pPr>
        <w:rPr>
          <w:rFonts w:ascii="Times New Roman" w:hAnsi="Times New Roman" w:cs="Times New Roman"/>
          <w:sz w:val="28"/>
          <w:szCs w:val="28"/>
        </w:rPr>
      </w:pP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9C60FF">
        <w:rPr>
          <w:b w:val="0"/>
          <w:sz w:val="28"/>
          <w:szCs w:val="28"/>
          <w:lang w:val="ru-RU"/>
        </w:rPr>
        <w:t>2</w:t>
      </w:r>
      <w:r w:rsidR="00802D89">
        <w:rPr>
          <w:b w:val="0"/>
          <w:sz w:val="28"/>
          <w:szCs w:val="28"/>
          <w:lang w:val="ru-RU"/>
        </w:rPr>
        <w:t>3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B7700C">
        <w:rPr>
          <w:b w:val="0"/>
          <w:sz w:val="28"/>
          <w:szCs w:val="28"/>
          <w:lang w:val="ru-RU"/>
        </w:rPr>
        <w:t>января</w:t>
      </w:r>
      <w:r w:rsidR="006B2867">
        <w:rPr>
          <w:b w:val="0"/>
          <w:sz w:val="28"/>
          <w:szCs w:val="28"/>
          <w:lang w:val="ru-RU"/>
        </w:rPr>
        <w:t xml:space="preserve"> </w:t>
      </w:r>
      <w:r w:rsidR="005B652C">
        <w:rPr>
          <w:b w:val="0"/>
          <w:sz w:val="28"/>
          <w:szCs w:val="28"/>
          <w:lang w:val="ru-RU"/>
        </w:rPr>
        <w:t xml:space="preserve"> 20</w:t>
      </w:r>
      <w:r w:rsidR="00B7700C">
        <w:rPr>
          <w:b w:val="0"/>
          <w:sz w:val="28"/>
          <w:szCs w:val="28"/>
          <w:lang w:val="ru-RU"/>
        </w:rPr>
        <w:t>20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802D89">
        <w:rPr>
          <w:b w:val="0"/>
          <w:sz w:val="28"/>
          <w:szCs w:val="28"/>
          <w:lang w:val="ru-RU"/>
        </w:rPr>
        <w:t xml:space="preserve"> 12а</w:t>
      </w:r>
      <w:r w:rsidR="00937CFC" w:rsidRPr="00030E94">
        <w:rPr>
          <w:b w:val="0"/>
          <w:sz w:val="28"/>
          <w:szCs w:val="28"/>
          <w:lang w:val="ru-RU"/>
        </w:rPr>
        <w:t xml:space="preserve"> </w:t>
      </w:r>
      <w:r w:rsidR="00802D89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063680">
        <w:trPr>
          <w:trHeight w:val="3599"/>
        </w:trPr>
        <w:tc>
          <w:tcPr>
            <w:tcW w:w="4538" w:type="dxa"/>
          </w:tcPr>
          <w:p w:rsidR="00937CFC" w:rsidRPr="00794A9F" w:rsidRDefault="00FD4308" w:rsidP="00802D89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постановления Главы</w:t>
            </w:r>
            <w:r w:rsidR="002A507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 «</w:t>
            </w:r>
            <w:r w:rsidR="00984BE4">
              <w:rPr>
                <w:rFonts w:ascii="Times New Roman" w:hAnsi="Times New Roman" w:cs="Times New Roman"/>
                <w:sz w:val="28"/>
                <w:szCs w:val="28"/>
              </w:rPr>
              <w:t>О выдаче разр</w:t>
            </w:r>
            <w:r w:rsidR="00984B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84BE4">
              <w:rPr>
                <w:rFonts w:ascii="Times New Roman" w:hAnsi="Times New Roman" w:cs="Times New Roman"/>
                <w:sz w:val="28"/>
                <w:szCs w:val="28"/>
              </w:rPr>
              <w:t xml:space="preserve">шения гр. </w:t>
            </w:r>
            <w:r w:rsidR="00802D89">
              <w:rPr>
                <w:rFonts w:ascii="Times New Roman" w:hAnsi="Times New Roman" w:cs="Times New Roman"/>
                <w:sz w:val="28"/>
                <w:szCs w:val="28"/>
              </w:rPr>
              <w:t>Ильину Г.А.</w:t>
            </w:r>
            <w:r w:rsidR="00984BE4">
              <w:rPr>
                <w:rFonts w:ascii="Times New Roman" w:hAnsi="Times New Roman" w:cs="Times New Roman"/>
                <w:sz w:val="28"/>
                <w:szCs w:val="28"/>
              </w:rPr>
              <w:t xml:space="preserve"> на условно разрешенный вид использования земельного участка, расположенн</w:t>
            </w:r>
            <w:r w:rsidR="00984B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4BE4">
              <w:rPr>
                <w:rFonts w:ascii="Times New Roman" w:hAnsi="Times New Roman" w:cs="Times New Roman"/>
                <w:sz w:val="28"/>
                <w:szCs w:val="28"/>
              </w:rPr>
              <w:t xml:space="preserve">го по адресу: Ростовская область, Тацинский р-н, ст. Тацинская, ул. </w:t>
            </w:r>
            <w:r w:rsidR="00802D89">
              <w:rPr>
                <w:rFonts w:ascii="Times New Roman" w:hAnsi="Times New Roman" w:cs="Times New Roman"/>
                <w:sz w:val="28"/>
                <w:szCs w:val="28"/>
              </w:rPr>
              <w:t>Ленина,81А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F3B50" w:rsidRDefault="00DF3B50" w:rsidP="00DF3B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925" w:rsidRPr="00802D89" w:rsidRDefault="00BB4925" w:rsidP="00BB4925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 соответствии с решением Собрания депутатов Тацинского сельского поселения от 31 июля 2018г. № 100 «Об утверждении Положения о порядке проведения публичных слушаний (общественных обсуждений) по вопросам градостроительной деятельности на территории Тацинского сельского пос</w:t>
      </w:r>
      <w:r>
        <w:rPr>
          <w:b w:val="0"/>
          <w:sz w:val="28"/>
          <w:szCs w:val="28"/>
          <w:lang w:val="ru-RU"/>
        </w:rPr>
        <w:t>е</w:t>
      </w:r>
      <w:r>
        <w:rPr>
          <w:b w:val="0"/>
          <w:sz w:val="28"/>
          <w:szCs w:val="28"/>
          <w:lang w:val="ru-RU"/>
        </w:rPr>
        <w:t>ления», на основании заявления г</w:t>
      </w:r>
      <w:r w:rsidRPr="009C60FF">
        <w:rPr>
          <w:b w:val="0"/>
          <w:sz w:val="28"/>
          <w:szCs w:val="28"/>
          <w:lang w:val="ru-RU"/>
        </w:rPr>
        <w:t xml:space="preserve">р. </w:t>
      </w:r>
      <w:r w:rsidR="00802D89">
        <w:rPr>
          <w:b w:val="0"/>
          <w:sz w:val="28"/>
          <w:szCs w:val="28"/>
          <w:lang w:val="ru-RU"/>
        </w:rPr>
        <w:t>Ильина Г.А.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DF3B50" w:rsidRDefault="00DF3B50" w:rsidP="00AE62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DF3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 xml:space="preserve">ния Главы </w:t>
      </w:r>
      <w:r w:rsidR="002A50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C60FF">
        <w:rPr>
          <w:rFonts w:ascii="Times New Roman" w:hAnsi="Times New Roman" w:cs="Times New Roman"/>
          <w:sz w:val="28"/>
          <w:szCs w:val="28"/>
        </w:rPr>
        <w:t>Тацинского сельского поселения «</w:t>
      </w:r>
      <w:r w:rsidR="00A64B30">
        <w:rPr>
          <w:rFonts w:ascii="Times New Roman" w:hAnsi="Times New Roman" w:cs="Times New Roman"/>
          <w:sz w:val="28"/>
          <w:szCs w:val="28"/>
        </w:rPr>
        <w:t xml:space="preserve">О </w:t>
      </w:r>
      <w:r w:rsidR="005F2140">
        <w:rPr>
          <w:rFonts w:ascii="Times New Roman" w:hAnsi="Times New Roman" w:cs="Times New Roman"/>
          <w:sz w:val="28"/>
          <w:szCs w:val="28"/>
        </w:rPr>
        <w:t>выдаче ра</w:t>
      </w:r>
      <w:r w:rsidR="005F2140">
        <w:rPr>
          <w:rFonts w:ascii="Times New Roman" w:hAnsi="Times New Roman" w:cs="Times New Roman"/>
          <w:sz w:val="28"/>
          <w:szCs w:val="28"/>
        </w:rPr>
        <w:t>з</w:t>
      </w:r>
      <w:r w:rsidR="00871CFA">
        <w:rPr>
          <w:rFonts w:ascii="Times New Roman" w:hAnsi="Times New Roman" w:cs="Times New Roman"/>
          <w:sz w:val="28"/>
          <w:szCs w:val="28"/>
        </w:rPr>
        <w:t>решения</w:t>
      </w:r>
      <w:r w:rsidR="00984BE4">
        <w:rPr>
          <w:rFonts w:ascii="Times New Roman" w:hAnsi="Times New Roman" w:cs="Times New Roman"/>
          <w:sz w:val="28"/>
          <w:szCs w:val="28"/>
        </w:rPr>
        <w:t xml:space="preserve"> </w:t>
      </w:r>
      <w:r w:rsidR="00802D89">
        <w:rPr>
          <w:rFonts w:ascii="Times New Roman" w:hAnsi="Times New Roman" w:cs="Times New Roman"/>
          <w:sz w:val="28"/>
          <w:szCs w:val="28"/>
        </w:rPr>
        <w:t xml:space="preserve"> Ильину Геннадию Алексеевичу</w:t>
      </w:r>
      <w:r w:rsidR="00A64B30" w:rsidRPr="00A64B30">
        <w:rPr>
          <w:sz w:val="28"/>
          <w:szCs w:val="28"/>
        </w:rPr>
        <w:t>,</w:t>
      </w:r>
      <w:r w:rsidR="00862A1A">
        <w:rPr>
          <w:sz w:val="28"/>
          <w:szCs w:val="28"/>
        </w:rPr>
        <w:t xml:space="preserve"> </w:t>
      </w:r>
      <w:r w:rsidR="00A64B30" w:rsidRPr="00A64B30">
        <w:rPr>
          <w:sz w:val="28"/>
          <w:szCs w:val="28"/>
        </w:rPr>
        <w:t>-</w:t>
      </w:r>
      <w:r w:rsidR="00794A9F">
        <w:rPr>
          <w:rFonts w:ascii="Times New Roman" w:hAnsi="Times New Roman" w:cs="Times New Roman"/>
          <w:sz w:val="28"/>
          <w:szCs w:val="28"/>
        </w:rPr>
        <w:t>на условно разрешенный вид и</w:t>
      </w:r>
      <w:r w:rsidR="00794A9F">
        <w:rPr>
          <w:rFonts w:ascii="Times New Roman" w:hAnsi="Times New Roman" w:cs="Times New Roman"/>
          <w:sz w:val="28"/>
          <w:szCs w:val="28"/>
        </w:rPr>
        <w:t>с</w:t>
      </w:r>
      <w:r w:rsidR="00794A9F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 w:rsidR="00794A9F" w:rsidRPr="00AE62B2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9D1766">
        <w:rPr>
          <w:rFonts w:ascii="Times New Roman" w:hAnsi="Times New Roman" w:cs="Times New Roman"/>
          <w:sz w:val="28"/>
          <w:szCs w:val="28"/>
        </w:rPr>
        <w:t xml:space="preserve"> </w:t>
      </w:r>
      <w:r w:rsidR="00794A9F" w:rsidRPr="00AE62B2">
        <w:rPr>
          <w:rFonts w:ascii="Times New Roman" w:hAnsi="Times New Roman" w:cs="Times New Roman"/>
          <w:sz w:val="28"/>
          <w:szCs w:val="28"/>
        </w:rPr>
        <w:t xml:space="preserve"> </w:t>
      </w:r>
      <w:r w:rsidR="00862A1A" w:rsidRPr="00E11476">
        <w:rPr>
          <w:rFonts w:ascii="Times New Roman" w:hAnsi="Times New Roman" w:cs="Times New Roman"/>
          <w:sz w:val="28"/>
          <w:szCs w:val="28"/>
        </w:rPr>
        <w:t>«</w:t>
      </w:r>
      <w:r w:rsidR="00802D89">
        <w:rPr>
          <w:rFonts w:ascii="Times New Roman" w:eastAsia="Calibri" w:hAnsi="Times New Roman" w:cs="Times New Roman"/>
          <w:sz w:val="28"/>
          <w:szCs w:val="28"/>
        </w:rPr>
        <w:t>Магазины</w:t>
      </w:r>
      <w:r w:rsidR="009D176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D1766" w:rsidRPr="009D17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4A9F">
        <w:rPr>
          <w:rFonts w:ascii="Times New Roman" w:hAnsi="Times New Roman" w:cs="Times New Roman"/>
          <w:sz w:val="28"/>
          <w:szCs w:val="28"/>
        </w:rPr>
        <w:t>для земельного участка КН 61:38:</w:t>
      </w:r>
      <w:r w:rsidR="00802D89">
        <w:rPr>
          <w:rFonts w:ascii="Times New Roman" w:hAnsi="Times New Roman" w:cs="Times New Roman"/>
          <w:sz w:val="28"/>
          <w:szCs w:val="28"/>
        </w:rPr>
        <w:t>0010166</w:t>
      </w:r>
      <w:r w:rsidR="00037CC7">
        <w:rPr>
          <w:rFonts w:ascii="Times New Roman" w:hAnsi="Times New Roman" w:cs="Times New Roman"/>
          <w:sz w:val="28"/>
          <w:szCs w:val="28"/>
        </w:rPr>
        <w:t>:</w:t>
      </w:r>
      <w:r w:rsidR="00802D89">
        <w:rPr>
          <w:rFonts w:ascii="Times New Roman" w:hAnsi="Times New Roman" w:cs="Times New Roman"/>
          <w:sz w:val="28"/>
          <w:szCs w:val="28"/>
        </w:rPr>
        <w:t>255</w:t>
      </w:r>
      <w:r w:rsidR="00794A9F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5F2140">
        <w:rPr>
          <w:rFonts w:ascii="Times New Roman" w:hAnsi="Times New Roman" w:cs="Times New Roman"/>
          <w:sz w:val="28"/>
          <w:szCs w:val="28"/>
        </w:rPr>
        <w:t>4</w:t>
      </w:r>
      <w:r w:rsidR="00802D89">
        <w:rPr>
          <w:rFonts w:ascii="Times New Roman" w:hAnsi="Times New Roman" w:cs="Times New Roman"/>
          <w:sz w:val="28"/>
          <w:szCs w:val="28"/>
        </w:rPr>
        <w:t>088</w:t>
      </w:r>
      <w:r w:rsidR="002A5075">
        <w:rPr>
          <w:rFonts w:ascii="Times New Roman" w:hAnsi="Times New Roman" w:cs="Times New Roman"/>
          <w:sz w:val="28"/>
          <w:szCs w:val="28"/>
        </w:rPr>
        <w:t xml:space="preserve"> </w:t>
      </w:r>
      <w:r w:rsidR="00794A9F">
        <w:rPr>
          <w:rFonts w:ascii="Times New Roman" w:hAnsi="Times New Roman" w:cs="Times New Roman"/>
          <w:sz w:val="28"/>
          <w:szCs w:val="28"/>
        </w:rPr>
        <w:t>кв.м.,</w:t>
      </w:r>
      <w:r w:rsidR="00794A9F" w:rsidRPr="009C6A41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AE62B2">
        <w:rPr>
          <w:rFonts w:ascii="Times New Roman" w:hAnsi="Times New Roman" w:cs="Times New Roman"/>
          <w:sz w:val="28"/>
          <w:szCs w:val="28"/>
        </w:rPr>
        <w:t>Рос</w:t>
      </w:r>
      <w:r w:rsidR="00037CC7">
        <w:rPr>
          <w:rFonts w:ascii="Times New Roman" w:hAnsi="Times New Roman" w:cs="Times New Roman"/>
          <w:sz w:val="28"/>
          <w:szCs w:val="28"/>
        </w:rPr>
        <w:t xml:space="preserve">товская область, </w:t>
      </w:r>
      <w:r w:rsidR="008E7FF5">
        <w:rPr>
          <w:rFonts w:ascii="Times New Roman" w:hAnsi="Times New Roman" w:cs="Times New Roman"/>
          <w:sz w:val="28"/>
          <w:szCs w:val="28"/>
        </w:rPr>
        <w:t xml:space="preserve">р-н </w:t>
      </w:r>
      <w:r w:rsidR="00037CC7">
        <w:rPr>
          <w:rFonts w:ascii="Times New Roman" w:hAnsi="Times New Roman" w:cs="Times New Roman"/>
          <w:sz w:val="28"/>
          <w:szCs w:val="28"/>
        </w:rPr>
        <w:t>Тацинский</w:t>
      </w:r>
      <w:r w:rsidR="008E7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7FF5">
        <w:rPr>
          <w:rFonts w:ascii="Times New Roman" w:hAnsi="Times New Roman" w:cs="Times New Roman"/>
          <w:sz w:val="28"/>
          <w:szCs w:val="28"/>
        </w:rPr>
        <w:t>Тацинское</w:t>
      </w:r>
      <w:proofErr w:type="spellEnd"/>
      <w:r w:rsidR="008E7FF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E62B2">
        <w:rPr>
          <w:rFonts w:ascii="Times New Roman" w:hAnsi="Times New Roman" w:cs="Times New Roman"/>
          <w:sz w:val="28"/>
          <w:szCs w:val="28"/>
        </w:rPr>
        <w:t>, ст. Т</w:t>
      </w:r>
      <w:r w:rsidR="00AE62B2">
        <w:rPr>
          <w:rFonts w:ascii="Times New Roman" w:hAnsi="Times New Roman" w:cs="Times New Roman"/>
          <w:sz w:val="28"/>
          <w:szCs w:val="28"/>
        </w:rPr>
        <w:t>а</w:t>
      </w:r>
      <w:r w:rsidR="00AE62B2">
        <w:rPr>
          <w:rFonts w:ascii="Times New Roman" w:hAnsi="Times New Roman" w:cs="Times New Roman"/>
          <w:sz w:val="28"/>
          <w:szCs w:val="28"/>
        </w:rPr>
        <w:t xml:space="preserve">цинская, </w:t>
      </w:r>
      <w:r w:rsidR="00984BE4">
        <w:rPr>
          <w:rFonts w:ascii="Times New Roman" w:hAnsi="Times New Roman" w:cs="Times New Roman"/>
          <w:sz w:val="28"/>
          <w:szCs w:val="28"/>
        </w:rPr>
        <w:t xml:space="preserve">ул. </w:t>
      </w:r>
      <w:r w:rsidR="00802D89">
        <w:rPr>
          <w:rFonts w:ascii="Times New Roman" w:hAnsi="Times New Roman" w:cs="Times New Roman"/>
          <w:sz w:val="28"/>
          <w:szCs w:val="28"/>
        </w:rPr>
        <w:t>Ленина,81А</w:t>
      </w:r>
      <w:r w:rsidR="00BB4925">
        <w:rPr>
          <w:rFonts w:ascii="Times New Roman" w:hAnsi="Times New Roman" w:cs="Times New Roman"/>
          <w:sz w:val="28"/>
          <w:szCs w:val="28"/>
        </w:rPr>
        <w:t>,</w:t>
      </w:r>
      <w:r w:rsidR="00794A9F">
        <w:rPr>
          <w:rFonts w:ascii="Times New Roman" w:hAnsi="Times New Roman" w:cs="Times New Roman"/>
          <w:sz w:val="28"/>
          <w:szCs w:val="28"/>
        </w:rPr>
        <w:t xml:space="preserve"> разрешенный вид использования- «</w:t>
      </w:r>
      <w:r w:rsidR="00984BE4">
        <w:rPr>
          <w:rFonts w:ascii="Times New Roman" w:hAnsi="Times New Roman" w:cs="Times New Roman"/>
          <w:sz w:val="28"/>
          <w:szCs w:val="28"/>
        </w:rPr>
        <w:t xml:space="preserve">для </w:t>
      </w:r>
      <w:r w:rsidR="00802D89">
        <w:rPr>
          <w:rFonts w:ascii="Times New Roman" w:hAnsi="Times New Roman" w:cs="Times New Roman"/>
          <w:sz w:val="28"/>
          <w:szCs w:val="28"/>
        </w:rPr>
        <w:t>производс</w:t>
      </w:r>
      <w:r w:rsidR="00802D89">
        <w:rPr>
          <w:rFonts w:ascii="Times New Roman" w:hAnsi="Times New Roman" w:cs="Times New Roman"/>
          <w:sz w:val="28"/>
          <w:szCs w:val="28"/>
        </w:rPr>
        <w:t>т</w:t>
      </w:r>
      <w:r w:rsidR="00802D89">
        <w:rPr>
          <w:rFonts w:ascii="Times New Roman" w:hAnsi="Times New Roman" w:cs="Times New Roman"/>
          <w:sz w:val="28"/>
          <w:szCs w:val="28"/>
        </w:rPr>
        <w:lastRenderedPageBreak/>
        <w:t>ве</w:t>
      </w:r>
      <w:r w:rsidR="00802D89">
        <w:rPr>
          <w:rFonts w:ascii="Times New Roman" w:hAnsi="Times New Roman" w:cs="Times New Roman"/>
          <w:sz w:val="28"/>
          <w:szCs w:val="28"/>
        </w:rPr>
        <w:t>н</w:t>
      </w:r>
      <w:r w:rsidR="00802D89">
        <w:rPr>
          <w:rFonts w:ascii="Times New Roman" w:hAnsi="Times New Roman" w:cs="Times New Roman"/>
          <w:sz w:val="28"/>
          <w:szCs w:val="28"/>
        </w:rPr>
        <w:t>ной базы</w:t>
      </w:r>
      <w:r w:rsidR="00037CC7" w:rsidRPr="00CB623B">
        <w:rPr>
          <w:rFonts w:ascii="Times New Roman" w:hAnsi="Times New Roman" w:cs="Times New Roman"/>
          <w:sz w:val="28"/>
          <w:szCs w:val="28"/>
        </w:rPr>
        <w:t>»</w:t>
      </w:r>
      <w:r w:rsidR="00EB46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Администрации Тацинского сельского поселе</w:t>
      </w:r>
      <w:r w:rsidR="005F2140">
        <w:rPr>
          <w:rFonts w:ascii="Times New Roman" w:hAnsi="Times New Roman" w:cs="Times New Roman"/>
          <w:sz w:val="28"/>
          <w:szCs w:val="28"/>
        </w:rPr>
        <w:t xml:space="preserve">ния, в 17-00 </w:t>
      </w:r>
      <w:r w:rsidRPr="004F3642">
        <w:rPr>
          <w:rFonts w:ascii="Times New Roman" w:hAnsi="Times New Roman" w:cs="Times New Roman"/>
          <w:sz w:val="28"/>
          <w:szCs w:val="28"/>
        </w:rPr>
        <w:t xml:space="preserve">часов, через </w:t>
      </w:r>
      <w:r w:rsidR="00BB4925">
        <w:rPr>
          <w:rFonts w:ascii="Times New Roman" w:hAnsi="Times New Roman" w:cs="Times New Roman"/>
          <w:sz w:val="28"/>
          <w:szCs w:val="28"/>
        </w:rPr>
        <w:t>14</w:t>
      </w:r>
      <w:r w:rsidRPr="004F3642">
        <w:rPr>
          <w:rFonts w:ascii="Times New Roman" w:hAnsi="Times New Roman" w:cs="Times New Roman"/>
          <w:sz w:val="28"/>
          <w:szCs w:val="28"/>
        </w:rPr>
        <w:t xml:space="preserve"> дней с момента опубликования информации о публи</w:t>
      </w:r>
      <w:r w:rsidRPr="004F3642">
        <w:rPr>
          <w:rFonts w:ascii="Times New Roman" w:hAnsi="Times New Roman" w:cs="Times New Roman"/>
          <w:sz w:val="28"/>
          <w:szCs w:val="28"/>
        </w:rPr>
        <w:t>ч</w:t>
      </w:r>
      <w:r w:rsidRPr="004F3642">
        <w:rPr>
          <w:rFonts w:ascii="Times New Roman" w:hAnsi="Times New Roman" w:cs="Times New Roman"/>
          <w:sz w:val="28"/>
          <w:szCs w:val="28"/>
        </w:rPr>
        <w:t>ных слушаниях в средствах массовой информ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ции.</w:t>
      </w:r>
    </w:p>
    <w:p w:rsidR="00984BE4" w:rsidRPr="007061B0" w:rsidRDefault="00325D37" w:rsidP="00871CF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871CFA">
        <w:rPr>
          <w:rFonts w:ascii="Times New Roman" w:hAnsi="Times New Roman" w:cs="Times New Roman"/>
          <w:sz w:val="28"/>
          <w:szCs w:val="28"/>
        </w:rPr>
        <w:t>Коллегиальным органом, обеспечивающим проведение публичных слушаний, является постоянно действующая комиссия по землепользованию и застройки.</w:t>
      </w:r>
    </w:p>
    <w:p w:rsidR="00325D37" w:rsidRDefault="00FD4308" w:rsidP="00984BE4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CF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B2867">
        <w:rPr>
          <w:rFonts w:ascii="Times New Roman" w:hAnsi="Times New Roman" w:cs="Times New Roman"/>
          <w:sz w:val="28"/>
          <w:szCs w:val="28"/>
        </w:rPr>
        <w:t xml:space="preserve"> по землепользованию и застройки</w:t>
      </w:r>
      <w:r w:rsidRPr="004F3642">
        <w:rPr>
          <w:rFonts w:ascii="Times New Roman" w:hAnsi="Times New Roman" w:cs="Times New Roman"/>
          <w:sz w:val="28"/>
          <w:szCs w:val="28"/>
        </w:rPr>
        <w:t xml:space="preserve"> оповестить жителей Тацинского сельского поселения путем публикации в газете «Районные ве</w:t>
      </w:r>
      <w:r w:rsidRPr="004F3642">
        <w:rPr>
          <w:rFonts w:ascii="Times New Roman" w:hAnsi="Times New Roman" w:cs="Times New Roman"/>
          <w:sz w:val="28"/>
          <w:szCs w:val="28"/>
        </w:rPr>
        <w:t>с</w:t>
      </w:r>
      <w:r w:rsidRPr="004F3642">
        <w:rPr>
          <w:rFonts w:ascii="Times New Roman" w:hAnsi="Times New Roman" w:cs="Times New Roman"/>
          <w:sz w:val="28"/>
          <w:szCs w:val="28"/>
        </w:rPr>
        <w:t>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</w:t>
      </w:r>
      <w:r w:rsidRPr="004F3642">
        <w:rPr>
          <w:rFonts w:ascii="Times New Roman" w:hAnsi="Times New Roman" w:cs="Times New Roman"/>
          <w:sz w:val="28"/>
          <w:szCs w:val="28"/>
        </w:rPr>
        <w:t>о</w:t>
      </w:r>
      <w:r w:rsidRPr="004F3642">
        <w:rPr>
          <w:rFonts w:ascii="Times New Roman" w:hAnsi="Times New Roman" w:cs="Times New Roman"/>
          <w:sz w:val="28"/>
          <w:szCs w:val="28"/>
        </w:rPr>
        <w:t>мещения, в котором можно ознакомиться с полной информацией о подгото</w:t>
      </w:r>
      <w:r w:rsidRPr="004F3642">
        <w:rPr>
          <w:rFonts w:ascii="Times New Roman" w:hAnsi="Times New Roman" w:cs="Times New Roman"/>
          <w:sz w:val="28"/>
          <w:szCs w:val="28"/>
        </w:rPr>
        <w:t>в</w:t>
      </w:r>
      <w:r w:rsidRPr="004F3642">
        <w:rPr>
          <w:rFonts w:ascii="Times New Roman" w:hAnsi="Times New Roman" w:cs="Times New Roman"/>
          <w:sz w:val="28"/>
          <w:szCs w:val="28"/>
        </w:rPr>
        <w:t xml:space="preserve">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796C24" w:rsidRDefault="00796C24" w:rsidP="00DF3B50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037CC7" w:rsidRDefault="00037CC7" w:rsidP="00DF3B50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6B2867" w:rsidRDefault="006B2867" w:rsidP="00DF3B50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Глава</w:t>
      </w:r>
      <w:r w:rsidR="002A5075">
        <w:rPr>
          <w:b w:val="0"/>
          <w:sz w:val="28"/>
          <w:szCs w:val="28"/>
          <w:lang w:val="ru-RU"/>
        </w:rPr>
        <w:t xml:space="preserve"> Администрации</w:t>
      </w:r>
      <w:r w:rsidRPr="00D37CB5">
        <w:rPr>
          <w:b w:val="0"/>
          <w:sz w:val="28"/>
          <w:szCs w:val="28"/>
          <w:lang w:val="ru-RU"/>
        </w:rPr>
        <w:t xml:space="preserve"> 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</w:t>
      </w:r>
      <w:r w:rsidR="002A5075">
        <w:rPr>
          <w:b w:val="0"/>
          <w:sz w:val="28"/>
          <w:szCs w:val="28"/>
          <w:lang w:val="ru-RU"/>
        </w:rPr>
        <w:t xml:space="preserve">ого  поселения                 </w:t>
      </w:r>
      <w:r w:rsidRPr="00D37CB5">
        <w:rPr>
          <w:b w:val="0"/>
          <w:sz w:val="28"/>
          <w:szCs w:val="28"/>
          <w:lang w:val="ru-RU"/>
        </w:rPr>
        <w:t xml:space="preserve">                              </w:t>
      </w:r>
      <w:r w:rsidR="002A5075">
        <w:rPr>
          <w:b w:val="0"/>
          <w:sz w:val="28"/>
          <w:szCs w:val="28"/>
          <w:lang w:val="ru-RU"/>
        </w:rPr>
        <w:t xml:space="preserve">      </w:t>
      </w:r>
      <w:r w:rsidRPr="00D37CB5">
        <w:rPr>
          <w:b w:val="0"/>
          <w:sz w:val="28"/>
          <w:szCs w:val="28"/>
          <w:lang w:val="ru-RU"/>
        </w:rPr>
        <w:t xml:space="preserve">             А.С. Вакулич</w:t>
      </w:r>
    </w:p>
    <w:p w:rsidR="00054699" w:rsidRDefault="002A5075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37CC7"/>
    <w:rsid w:val="00040766"/>
    <w:rsid w:val="00041462"/>
    <w:rsid w:val="00051FA2"/>
    <w:rsid w:val="00054699"/>
    <w:rsid w:val="00063680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D6C7C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418FB"/>
    <w:rsid w:val="00160A76"/>
    <w:rsid w:val="00161755"/>
    <w:rsid w:val="00163B74"/>
    <w:rsid w:val="00173507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22FE7"/>
    <w:rsid w:val="00231DE5"/>
    <w:rsid w:val="00234952"/>
    <w:rsid w:val="002455BF"/>
    <w:rsid w:val="002539D1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A1009"/>
    <w:rsid w:val="002A5075"/>
    <w:rsid w:val="002C4AAE"/>
    <w:rsid w:val="002C5761"/>
    <w:rsid w:val="002D02C8"/>
    <w:rsid w:val="002D25F1"/>
    <w:rsid w:val="002E033D"/>
    <w:rsid w:val="002E2F0E"/>
    <w:rsid w:val="002F0299"/>
    <w:rsid w:val="002F5333"/>
    <w:rsid w:val="002F737C"/>
    <w:rsid w:val="00301A0C"/>
    <w:rsid w:val="00302E8E"/>
    <w:rsid w:val="00304940"/>
    <w:rsid w:val="0030622C"/>
    <w:rsid w:val="0031170D"/>
    <w:rsid w:val="00312A76"/>
    <w:rsid w:val="00313337"/>
    <w:rsid w:val="00325D37"/>
    <w:rsid w:val="00330378"/>
    <w:rsid w:val="003308D0"/>
    <w:rsid w:val="00333139"/>
    <w:rsid w:val="00334341"/>
    <w:rsid w:val="00336242"/>
    <w:rsid w:val="00343453"/>
    <w:rsid w:val="0034681B"/>
    <w:rsid w:val="0035455B"/>
    <w:rsid w:val="0035587A"/>
    <w:rsid w:val="003605D1"/>
    <w:rsid w:val="003613AA"/>
    <w:rsid w:val="00374F40"/>
    <w:rsid w:val="00382E9C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2443"/>
    <w:rsid w:val="0047442E"/>
    <w:rsid w:val="00475ED3"/>
    <w:rsid w:val="00476EE1"/>
    <w:rsid w:val="00477EDE"/>
    <w:rsid w:val="0048357E"/>
    <w:rsid w:val="00484108"/>
    <w:rsid w:val="004862C2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24C5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652C"/>
    <w:rsid w:val="005B7C7D"/>
    <w:rsid w:val="005D1AD3"/>
    <w:rsid w:val="005E0197"/>
    <w:rsid w:val="005E52A9"/>
    <w:rsid w:val="005E72AC"/>
    <w:rsid w:val="005F2140"/>
    <w:rsid w:val="005F3662"/>
    <w:rsid w:val="00600D14"/>
    <w:rsid w:val="00604E52"/>
    <w:rsid w:val="0061251A"/>
    <w:rsid w:val="00614236"/>
    <w:rsid w:val="00614F14"/>
    <w:rsid w:val="006227E7"/>
    <w:rsid w:val="00624F65"/>
    <w:rsid w:val="00630B72"/>
    <w:rsid w:val="00640257"/>
    <w:rsid w:val="00654468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2867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4978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A9F"/>
    <w:rsid w:val="00794EE8"/>
    <w:rsid w:val="00795A49"/>
    <w:rsid w:val="00796C24"/>
    <w:rsid w:val="007B0D4E"/>
    <w:rsid w:val="007B414F"/>
    <w:rsid w:val="007B54DF"/>
    <w:rsid w:val="007C105D"/>
    <w:rsid w:val="007C4E93"/>
    <w:rsid w:val="007C7646"/>
    <w:rsid w:val="007D19BC"/>
    <w:rsid w:val="007D6EBB"/>
    <w:rsid w:val="007F0D8D"/>
    <w:rsid w:val="007F20C1"/>
    <w:rsid w:val="007F7E7A"/>
    <w:rsid w:val="00802D89"/>
    <w:rsid w:val="0081157B"/>
    <w:rsid w:val="0081432C"/>
    <w:rsid w:val="00814734"/>
    <w:rsid w:val="00815FC4"/>
    <w:rsid w:val="008203FE"/>
    <w:rsid w:val="00827BB6"/>
    <w:rsid w:val="0083228E"/>
    <w:rsid w:val="00832521"/>
    <w:rsid w:val="00841A34"/>
    <w:rsid w:val="0084556D"/>
    <w:rsid w:val="008459D3"/>
    <w:rsid w:val="00853523"/>
    <w:rsid w:val="00856AC9"/>
    <w:rsid w:val="008608B5"/>
    <w:rsid w:val="00862A1A"/>
    <w:rsid w:val="008649F0"/>
    <w:rsid w:val="00865D2C"/>
    <w:rsid w:val="00871CFA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E7FF5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5F8"/>
    <w:rsid w:val="009729FB"/>
    <w:rsid w:val="00972AA9"/>
    <w:rsid w:val="00976E1E"/>
    <w:rsid w:val="00984BE4"/>
    <w:rsid w:val="009A2406"/>
    <w:rsid w:val="009A4088"/>
    <w:rsid w:val="009A5FEB"/>
    <w:rsid w:val="009B2026"/>
    <w:rsid w:val="009C60FF"/>
    <w:rsid w:val="009C7869"/>
    <w:rsid w:val="009D0C5E"/>
    <w:rsid w:val="009D1766"/>
    <w:rsid w:val="009D5878"/>
    <w:rsid w:val="009D5AA8"/>
    <w:rsid w:val="009D7DD2"/>
    <w:rsid w:val="009E39B3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64B30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3BB0"/>
    <w:rsid w:val="00AC5B28"/>
    <w:rsid w:val="00AC7C9A"/>
    <w:rsid w:val="00AD0F7F"/>
    <w:rsid w:val="00AD5A40"/>
    <w:rsid w:val="00AE267D"/>
    <w:rsid w:val="00AE62B2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3C8E"/>
    <w:rsid w:val="00B6597F"/>
    <w:rsid w:val="00B65AC5"/>
    <w:rsid w:val="00B71919"/>
    <w:rsid w:val="00B76997"/>
    <w:rsid w:val="00B7700C"/>
    <w:rsid w:val="00B7743A"/>
    <w:rsid w:val="00B8054F"/>
    <w:rsid w:val="00B80ABB"/>
    <w:rsid w:val="00B84679"/>
    <w:rsid w:val="00B92D97"/>
    <w:rsid w:val="00B9456C"/>
    <w:rsid w:val="00B97AFD"/>
    <w:rsid w:val="00BB3493"/>
    <w:rsid w:val="00BB4925"/>
    <w:rsid w:val="00BD0CC5"/>
    <w:rsid w:val="00BD5D37"/>
    <w:rsid w:val="00BD75F1"/>
    <w:rsid w:val="00BE15CE"/>
    <w:rsid w:val="00BF2D73"/>
    <w:rsid w:val="00BF6FA3"/>
    <w:rsid w:val="00C02FCC"/>
    <w:rsid w:val="00C1151C"/>
    <w:rsid w:val="00C357C9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17967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03E8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10B5"/>
    <w:rsid w:val="00DF320F"/>
    <w:rsid w:val="00DF3B50"/>
    <w:rsid w:val="00DF3D63"/>
    <w:rsid w:val="00E0088E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3090"/>
    <w:rsid w:val="00EB4653"/>
    <w:rsid w:val="00EB5546"/>
    <w:rsid w:val="00EB607D"/>
    <w:rsid w:val="00EB6E56"/>
    <w:rsid w:val="00EC5AA4"/>
    <w:rsid w:val="00ED493B"/>
    <w:rsid w:val="00ED5074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2469"/>
    <w:rsid w:val="00F443AD"/>
    <w:rsid w:val="00F45284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E62B2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AE62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F3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Землеустроитель</cp:lastModifiedBy>
  <cp:revision>83</cp:revision>
  <cp:lastPrinted>2020-01-30T12:28:00Z</cp:lastPrinted>
  <dcterms:created xsi:type="dcterms:W3CDTF">2012-03-20T13:41:00Z</dcterms:created>
  <dcterms:modified xsi:type="dcterms:W3CDTF">2020-01-30T12:31:00Z</dcterms:modified>
</cp:coreProperties>
</file>