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70" w:rsidRPr="00C43070" w:rsidRDefault="00C43070" w:rsidP="00AD2D4A">
      <w:r w:rsidRPr="00C43070">
        <w:rPr>
          <w:noProof/>
        </w:rPr>
        <w:drawing>
          <wp:inline distT="0" distB="0" distL="0" distR="0">
            <wp:extent cx="619125" cy="752475"/>
            <wp:effectExtent l="19050" t="0" r="9525" b="0"/>
            <wp:docPr id="1"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цинское СП_Герб_Цвет"/>
                    <pic:cNvPicPr>
                      <a:picLocks noChangeAspect="1" noChangeArrowheads="1"/>
                    </pic:cNvPicPr>
                  </pic:nvPicPr>
                  <pic:blipFill>
                    <a:blip r:embed="rId5" cstate="print"/>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C43070" w:rsidRPr="00C43070" w:rsidRDefault="00C43070" w:rsidP="00115AEF">
      <w:pPr>
        <w:jc w:val="center"/>
      </w:pPr>
      <w:r w:rsidRPr="00C43070">
        <w:t>АДМИНИСТРАЦИЯ ТАЦИНСКОГО  СЕЛЬСКОГО ПОСЕЛЕНИЯ</w:t>
      </w:r>
    </w:p>
    <w:p w:rsidR="00C43070" w:rsidRPr="00C43070" w:rsidRDefault="00C43070" w:rsidP="00115AEF">
      <w:pPr>
        <w:jc w:val="center"/>
      </w:pPr>
      <w:r w:rsidRPr="00C43070">
        <w:t>Тацинского  района Ростовской  области</w:t>
      </w:r>
    </w:p>
    <w:p w:rsidR="00C43070" w:rsidRPr="00C43070" w:rsidRDefault="00AC47CB" w:rsidP="00AD2D4A">
      <w:r>
        <w:rPr>
          <w:noProof/>
        </w:rPr>
        <w:pict>
          <v:line id="Line 2" o:spid="_x0000_s1026" style="position:absolute;z-index:251660288;visibility:visibl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aKgIAAGMEAAAOAAAAZHJzL2Uyb0RvYy54bWysVE2P2yAQvVfqf0DcE9uJk81acVaVnfSS&#10;tpF2+wMI4BgVAwISJ6r63zuQjzbdw1ZVfcBg3jzezDw8fzp2Eh24dUKrEmfDFCOuqGZC7Ur89WU1&#10;mGHkPFGMSK14iU/c4afF+3fz3hR8pFstGbcISJQrelPi1ntTJImjLe+IG2rDFWw22nbEw9LuEmZJ&#10;D+ydTEZpOk16bZmxmnLn4Gt93sSLyN80nPovTeO4R7LEoM3H0cZxG8ZkMSfFzhLTCnqRQf5BRUeE&#10;gkNvVDXxBO2teEXVCWq1040fUt0lumkE5TEHyCZL/8jmuSWGx1ygOM7cyuT+Hy39fNhYJBj0DiNF&#10;OmjRWiiORqEyvXEFACq1sSE3elTPZq3pN4eUrlqidjwqfDkZCMtCRHIXEhbOAP+2/6QZYMje61im&#10;Y2O7QAkFQMfYjdOtG/zoEYWP0/FDno2haRT2puNJ5CfFNdRY5z9y3aEwKbEE1ZGaHNbOBymkuELC&#10;SUqvhJSx3VKhvsSjSZ6mMcJpKVjYDThnd9tKWnQgwTHxuRx8B7N6r1hkazlhS8WQj1VQ4HIc6F2H&#10;keRwJ2AScZ4I+TYOVEsVdEAVII/L7Gyl74/p43K2nOWDfDRdDvK0rgcfVlU+mK6yh0k9rquqzn6E&#10;lLK8aAVjXIWsrrbO8r+zzeWCnQ15M/atfsk9eyw0iL2+o+hog9D5s4e2mp02NvQkOAKcHMGXWxeu&#10;yu/riPr1b1j8BAAA//8DAFBLAwQUAAYACAAAACEATs6/+twAAAAHAQAADwAAAGRycy9kb3ducmV2&#10;LnhtbEyOTU/DMBBE70j8B2uRuLV2ItSPNE6FQHDjQAGh3tx4m0TE68h22tBfz3KC42hGb165nVwv&#10;Thhi50lDNlcgkGpvO2o0vL89zVYgYjJkTe8JNXxjhG11fVWawvozveJplxrBEIqF0dCmNBRSxrpF&#10;Z+LcD0jcHX1wJnEMjbTBnBnuepkrtZDOdMQPrRnwocX6azc6PulIfarsOYz75WVfv3w82pRftL69&#10;me43IBJO6W8Mv/qsDhU7HfxINopewyzLFzzVcLcEwf16neUgDpxXIKtS/vevfgAAAP//AwBQSwEC&#10;LQAUAAYACAAAACEAtoM4kv4AAADhAQAAEwAAAAAAAAAAAAAAAAAAAAAAW0NvbnRlbnRfVHlwZXNd&#10;LnhtbFBLAQItABQABgAIAAAAIQA4/SH/1gAAAJQBAAALAAAAAAAAAAAAAAAAAC8BAABfcmVscy8u&#10;cmVsc1BLAQItABQABgAIAAAAIQDw+LXaKgIAAGMEAAAOAAAAAAAAAAAAAAAAAC4CAABkcnMvZTJv&#10;RG9jLnhtbFBLAQItABQABgAIAAAAIQBOzr/63AAAAAcBAAAPAAAAAAAAAAAAAAAAAIQEAABkcnMv&#10;ZG93bnJldi54bWxQSwUGAAAAAAQABADzAAAAjQUAAAAA&#10;" o:allowincell="f" strokeweight="2pt">
            <v:stroke startarrowwidth="narrow" startarrowlength="short" endarrowwidth="narrow" endarrowlength="short"/>
          </v:line>
        </w:pict>
      </w:r>
      <w:r w:rsidR="00C43070" w:rsidRPr="00C43070">
        <w:t xml:space="preserve"> </w:t>
      </w:r>
    </w:p>
    <w:p w:rsidR="00C43070" w:rsidRPr="00C43070" w:rsidRDefault="00C43070" w:rsidP="00AD2D4A"/>
    <w:p w:rsidR="00C43070" w:rsidRPr="00C43070" w:rsidRDefault="00C43070" w:rsidP="00AD2D4A"/>
    <w:p w:rsidR="00C43070" w:rsidRPr="00C43070" w:rsidRDefault="00C43070" w:rsidP="00115AEF">
      <w:pPr>
        <w:jc w:val="center"/>
      </w:pPr>
      <w:r w:rsidRPr="00C43070">
        <w:t>ПОСТАНОВЛЕНИЕ</w:t>
      </w:r>
    </w:p>
    <w:p w:rsidR="00C43070" w:rsidRPr="00C43070" w:rsidRDefault="00C43070" w:rsidP="00AD2D4A"/>
    <w:p w:rsidR="00C43070" w:rsidRDefault="00C43070" w:rsidP="00AD2D4A">
      <w:r>
        <w:t>14</w:t>
      </w:r>
      <w:r w:rsidRPr="00C43070">
        <w:t xml:space="preserve"> апреля 2023 года</w:t>
      </w:r>
      <w:r w:rsidRPr="00C43070">
        <w:tab/>
      </w:r>
      <w:r w:rsidRPr="00C43070">
        <w:tab/>
      </w:r>
      <w:r w:rsidRPr="00C43070">
        <w:tab/>
        <w:t xml:space="preserve">№ </w:t>
      </w:r>
      <w:r w:rsidR="00C07F96">
        <w:t>72</w:t>
      </w:r>
      <w:r w:rsidRPr="00C43070">
        <w:t xml:space="preserve">                                ст. Тацинская</w:t>
      </w:r>
    </w:p>
    <w:p w:rsidR="00C43070" w:rsidRDefault="00C43070" w:rsidP="00AD2D4A"/>
    <w:p w:rsidR="00163DC1" w:rsidRDefault="00163DC1" w:rsidP="00AD2D4A"/>
    <w:p w:rsidR="00163DC1" w:rsidRPr="00163DC1" w:rsidRDefault="00163DC1" w:rsidP="00AD2D4A">
      <w:r w:rsidRPr="00163DC1">
        <w:t xml:space="preserve">О порядке обеспечения первичных мер пожарной безопасности в границах населенного пункта Тацинского сельского поселения, в муниципальных организациях и учреждениях Тацинского сельского поселения  </w:t>
      </w:r>
    </w:p>
    <w:p w:rsidR="00163DC1" w:rsidRPr="00163DC1" w:rsidRDefault="00163DC1" w:rsidP="00AD2D4A"/>
    <w:p w:rsidR="00440A5E" w:rsidRPr="00440A5E" w:rsidRDefault="00440A5E" w:rsidP="00AD2D4A"/>
    <w:p w:rsidR="00440A5E" w:rsidRPr="00440A5E" w:rsidRDefault="00440A5E" w:rsidP="00AD2D4A">
      <w:r w:rsidRPr="00440A5E">
        <w:t xml:space="preserve">     В соответствии с Федеральными законами  Российской  Федерации  от</w:t>
      </w:r>
    </w:p>
    <w:p w:rsidR="00440A5E" w:rsidRPr="00440A5E" w:rsidRDefault="00440A5E" w:rsidP="00115AEF">
      <w:pPr>
        <w:jc w:val="both"/>
      </w:pPr>
      <w:r w:rsidRPr="00440A5E">
        <w:t>21.12.1994 N 69-ФЗ "О пожарной безопасности", от  22.07.2008  N 123-ФЗ</w:t>
      </w:r>
    </w:p>
    <w:p w:rsidR="00440A5E" w:rsidRPr="00440A5E" w:rsidRDefault="00440A5E" w:rsidP="00115AEF">
      <w:pPr>
        <w:jc w:val="both"/>
      </w:pPr>
      <w:r w:rsidRPr="00440A5E">
        <w:t>"Технический регламент  о  требованиях  пожарной  безопасности"  и  от</w:t>
      </w:r>
    </w:p>
    <w:p w:rsidR="00440A5E" w:rsidRPr="00440A5E" w:rsidRDefault="00440A5E" w:rsidP="00115AEF">
      <w:pPr>
        <w:jc w:val="both"/>
      </w:pPr>
      <w:r w:rsidRPr="00440A5E">
        <w:t>06.10.2003   N 131-ФЗ   "Об общих   принципах   организации   местного</w:t>
      </w:r>
    </w:p>
    <w:p w:rsidR="00440A5E" w:rsidRPr="00440A5E" w:rsidRDefault="00440A5E" w:rsidP="00115AEF">
      <w:pPr>
        <w:jc w:val="both"/>
      </w:pPr>
      <w:r w:rsidRPr="00440A5E">
        <w:t xml:space="preserve">самоуправления в Российской Федерации", </w:t>
      </w:r>
      <w:r w:rsidR="00163DC1">
        <w:t>п.10 ч.1 статьи</w:t>
      </w:r>
      <w:r w:rsidR="00163DC1" w:rsidRPr="00163DC1">
        <w:t xml:space="preserve"> 2 Устава муниципального образования «Тацинское сельское поселение»</w:t>
      </w:r>
      <w:r w:rsidRPr="00440A5E">
        <w:t>в целях обеспечения  первичных</w:t>
      </w:r>
      <w:r w:rsidR="00163DC1">
        <w:t xml:space="preserve"> </w:t>
      </w:r>
      <w:r w:rsidRPr="00440A5E">
        <w:t xml:space="preserve">мер пожарной безопасности на территории </w:t>
      </w:r>
      <w:r w:rsidR="00C43070" w:rsidRPr="00C43070">
        <w:t>Тацинского сельского поселения</w:t>
      </w:r>
    </w:p>
    <w:p w:rsidR="00440A5E" w:rsidRPr="00440A5E" w:rsidRDefault="00440A5E" w:rsidP="00115AEF">
      <w:pPr>
        <w:jc w:val="both"/>
      </w:pPr>
    </w:p>
    <w:p w:rsidR="00440A5E" w:rsidRPr="00440A5E" w:rsidRDefault="00440A5E" w:rsidP="00115AEF">
      <w:pPr>
        <w:jc w:val="center"/>
      </w:pPr>
      <w:r w:rsidRPr="00440A5E">
        <w:t>ПОСТАНОВЛЯЮ:</w:t>
      </w:r>
    </w:p>
    <w:p w:rsidR="00440A5E" w:rsidRPr="00440A5E" w:rsidRDefault="00440A5E" w:rsidP="00AD2D4A"/>
    <w:p w:rsidR="00163DC1" w:rsidRPr="00163DC1" w:rsidRDefault="00163DC1" w:rsidP="00115AEF">
      <w:pPr>
        <w:ind w:firstLine="567"/>
        <w:jc w:val="both"/>
      </w:pPr>
      <w:r w:rsidRPr="00163DC1">
        <w:t>1. Утвердить Положение о порядке обеспечения первичных мер пожарной безопасности в границах населенного пункта Тацинского сельского поселения в муниципальных организациях и учреждениях Тацинского сельского поселения (приложение №1).</w:t>
      </w:r>
    </w:p>
    <w:p w:rsidR="00163DC1" w:rsidRPr="00163DC1" w:rsidRDefault="00163DC1" w:rsidP="00115AEF">
      <w:pPr>
        <w:ind w:firstLine="567"/>
        <w:jc w:val="both"/>
      </w:pPr>
      <w:r w:rsidRPr="00163DC1">
        <w:t>2. В целях реализации первичных мер пожарной безопасности 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Тацинского сельского поселения, руководителям муниципальных учреждений Тацинского сельского поселения (далее – муниципальные организации):</w:t>
      </w:r>
    </w:p>
    <w:p w:rsidR="00163DC1" w:rsidRPr="00AD6C2D" w:rsidRDefault="00163DC1" w:rsidP="00115AEF">
      <w:pPr>
        <w:pStyle w:val="a7"/>
        <w:ind w:firstLine="567"/>
        <w:jc w:val="both"/>
        <w:rPr>
          <w:sz w:val="28"/>
          <w:szCs w:val="28"/>
        </w:rPr>
      </w:pPr>
      <w:r w:rsidRPr="00AD6C2D">
        <w:rPr>
          <w:sz w:val="28"/>
          <w:szCs w:val="28"/>
        </w:rPr>
        <w:t xml:space="preserve">2.1. Согласовывать разрабатываемые соответствующими государственными учреждениями федеральной противопожарной службы по Ростовской области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163DC1" w:rsidRPr="00163DC1" w:rsidRDefault="00115AEF" w:rsidP="00115AEF">
      <w:pPr>
        <w:jc w:val="both"/>
      </w:pPr>
      <w:r>
        <w:lastRenderedPageBreak/>
        <w:t>2.2</w:t>
      </w:r>
      <w:r w:rsidR="00163DC1" w:rsidRPr="00163DC1">
        <w:t>. Рекомендовать руководителям организаций, осуществляющих содержание и эксплуатацию систем и сетей наружного водоснабжения:</w:t>
      </w:r>
    </w:p>
    <w:p w:rsidR="00163DC1" w:rsidRPr="00163DC1" w:rsidRDefault="00115AEF" w:rsidP="00115AEF">
      <w:pPr>
        <w:jc w:val="both"/>
      </w:pPr>
      <w:r>
        <w:t>п</w:t>
      </w:r>
      <w:r w:rsidR="00163DC1" w:rsidRPr="00163DC1">
        <w:t>о согласованным графикам обеспечивать проведение сезонных осмотров систем и источников наружного противопожарного водоснабжения подразделениями пожарной охраны в соответствии с их районами выезда;</w:t>
      </w:r>
    </w:p>
    <w:p w:rsidR="00163DC1" w:rsidRDefault="00115AEF" w:rsidP="00115AEF">
      <w:pPr>
        <w:jc w:val="both"/>
      </w:pPr>
      <w:r>
        <w:t>п</w:t>
      </w:r>
      <w:r w:rsidR="00163DC1" w:rsidRPr="00163DC1">
        <w:t>ривлекать полномочных представителей федеральной противопожарной службы по Ростовской области к осмотрам  источников наружного противопожарного водоснабже</w:t>
      </w:r>
      <w:r>
        <w:t xml:space="preserve">ния законченных строительством </w:t>
      </w:r>
      <w:r w:rsidR="00163DC1" w:rsidRPr="00163DC1">
        <w:t>(реконструкцией) зданий, сооружений в целях установления  возможности их использования для тушения пожаров.</w:t>
      </w:r>
    </w:p>
    <w:p w:rsidR="00AD2D4A" w:rsidRDefault="00115AEF" w:rsidP="00AD2D4A">
      <w:pPr>
        <w:pStyle w:val="ConsNormal"/>
        <w:widowControl/>
        <w:ind w:right="-29" w:firstLine="709"/>
        <w:jc w:val="both"/>
        <w:rPr>
          <w:rFonts w:ascii="Times New Roman" w:hAnsi="Times New Roman" w:cs="Times New Roman"/>
          <w:sz w:val="28"/>
          <w:szCs w:val="28"/>
        </w:rPr>
      </w:pPr>
      <w:r>
        <w:rPr>
          <w:rFonts w:ascii="Times New Roman" w:hAnsi="Times New Roman" w:cs="Times New Roman"/>
          <w:sz w:val="28"/>
          <w:szCs w:val="28"/>
        </w:rPr>
        <w:t>3</w:t>
      </w:r>
      <w:r w:rsidR="00900875">
        <w:rPr>
          <w:rFonts w:ascii="Times New Roman" w:hAnsi="Times New Roman" w:cs="Times New Roman"/>
          <w:sz w:val="28"/>
          <w:szCs w:val="28"/>
        </w:rPr>
        <w:t xml:space="preserve">. </w:t>
      </w:r>
      <w:r w:rsidR="00900875" w:rsidRPr="00D56FFF">
        <w:rPr>
          <w:rFonts w:ascii="Times New Roman" w:hAnsi="Times New Roman" w:cs="Times New Roman"/>
          <w:sz w:val="28"/>
          <w:szCs w:val="28"/>
        </w:rPr>
        <w:t xml:space="preserve">Определить </w:t>
      </w:r>
      <w:r w:rsidR="00900875">
        <w:rPr>
          <w:rFonts w:ascii="Times New Roman" w:hAnsi="Times New Roman" w:cs="Times New Roman"/>
          <w:sz w:val="28"/>
          <w:szCs w:val="28"/>
        </w:rPr>
        <w:t>ведущего специалиста</w:t>
      </w:r>
      <w:r w:rsidR="00900875" w:rsidRPr="00D56FFF">
        <w:rPr>
          <w:rFonts w:ascii="Times New Roman" w:hAnsi="Times New Roman" w:cs="Times New Roman"/>
          <w:sz w:val="28"/>
          <w:szCs w:val="28"/>
        </w:rPr>
        <w:t xml:space="preserve"> 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для успешной деятельности добровольной пожарной охраны и добровольных пожарных </w:t>
      </w:r>
      <w:r w:rsidR="00900875">
        <w:rPr>
          <w:rFonts w:ascii="Times New Roman" w:hAnsi="Times New Roman" w:cs="Times New Roman"/>
          <w:sz w:val="28"/>
          <w:szCs w:val="28"/>
        </w:rPr>
        <w:t>Тацинского</w:t>
      </w:r>
      <w:r w:rsidR="00AD2D4A">
        <w:rPr>
          <w:rFonts w:ascii="Times New Roman" w:hAnsi="Times New Roman" w:cs="Times New Roman"/>
          <w:sz w:val="28"/>
          <w:szCs w:val="28"/>
        </w:rPr>
        <w:t xml:space="preserve"> сельского поселения.</w:t>
      </w:r>
    </w:p>
    <w:p w:rsidR="00AD6C2D" w:rsidRPr="00115AEF" w:rsidRDefault="00115AEF" w:rsidP="00115AEF">
      <w:pPr>
        <w:pStyle w:val="ConsTitle"/>
        <w:widowControl/>
        <w:tabs>
          <w:tab w:val="left" w:pos="708"/>
        </w:tabs>
        <w:ind w:firstLine="567"/>
        <w:jc w:val="both"/>
        <w:rPr>
          <w:rFonts w:ascii="Times New Roman" w:hAnsi="Times New Roman" w:cs="Times New Roman"/>
          <w:b w:val="0"/>
          <w:sz w:val="28"/>
          <w:szCs w:val="28"/>
        </w:rPr>
      </w:pPr>
      <w:r>
        <w:rPr>
          <w:rFonts w:ascii="Times New Roman" w:hAnsi="Times New Roman" w:cs="Times New Roman"/>
          <w:b w:val="0"/>
          <w:sz w:val="28"/>
          <w:szCs w:val="28"/>
        </w:rPr>
        <w:t>4</w:t>
      </w:r>
      <w:r w:rsidR="00AD6C2D" w:rsidRPr="00AD6C2D">
        <w:rPr>
          <w:rFonts w:ascii="Times New Roman" w:hAnsi="Times New Roman" w:cs="Times New Roman"/>
          <w:b w:val="0"/>
          <w:sz w:val="28"/>
          <w:szCs w:val="28"/>
        </w:rPr>
        <w:t>. Утвердить П</w:t>
      </w:r>
      <w:r w:rsidR="00AD6C2D">
        <w:rPr>
          <w:rFonts w:ascii="Times New Roman" w:hAnsi="Times New Roman" w:cs="Times New Roman"/>
          <w:b w:val="0"/>
          <w:sz w:val="28"/>
          <w:szCs w:val="28"/>
        </w:rPr>
        <w:t xml:space="preserve">оложение </w:t>
      </w:r>
      <w:r w:rsidR="00AD6C2D" w:rsidRPr="00AD6C2D">
        <w:rPr>
          <w:rFonts w:ascii="Times New Roman" w:hAnsi="Times New Roman" w:cs="Times New Roman"/>
          <w:b w:val="0"/>
          <w:sz w:val="28"/>
          <w:szCs w:val="28"/>
        </w:rPr>
        <w:t xml:space="preserve">о деятельности добровольной пожарной охраны и добровольных пожарных Тацинского сельского поселения при </w:t>
      </w:r>
      <w:r w:rsidR="00AD6C2D" w:rsidRPr="00115AEF">
        <w:rPr>
          <w:rFonts w:ascii="Times New Roman" w:hAnsi="Times New Roman" w:cs="Times New Roman"/>
          <w:b w:val="0"/>
          <w:sz w:val="28"/>
          <w:szCs w:val="28"/>
        </w:rPr>
        <w:t>обеспечении первичных мер пожарной безопасности</w:t>
      </w:r>
      <w:r>
        <w:rPr>
          <w:rFonts w:ascii="Times New Roman" w:hAnsi="Times New Roman" w:cs="Times New Roman"/>
          <w:b w:val="0"/>
          <w:sz w:val="28"/>
          <w:szCs w:val="28"/>
        </w:rPr>
        <w:t xml:space="preserve"> (приложение 2)</w:t>
      </w:r>
    </w:p>
    <w:p w:rsidR="00900875" w:rsidRDefault="00C07F96" w:rsidP="00115AEF">
      <w:pPr>
        <w:pStyle w:val="ConsNormal"/>
        <w:widowControl/>
        <w:ind w:right="-29" w:firstLine="567"/>
        <w:jc w:val="both"/>
        <w:rPr>
          <w:rFonts w:ascii="Times New Roman" w:hAnsi="Times New Roman" w:cs="Times New Roman"/>
          <w:sz w:val="28"/>
          <w:szCs w:val="28"/>
        </w:rPr>
      </w:pPr>
      <w:r>
        <w:rPr>
          <w:rFonts w:ascii="Times New Roman" w:hAnsi="Times New Roman" w:cs="Times New Roman"/>
          <w:sz w:val="28"/>
          <w:szCs w:val="28"/>
        </w:rPr>
        <w:t>5</w:t>
      </w:r>
      <w:r w:rsidR="00115AEF">
        <w:rPr>
          <w:rFonts w:ascii="Times New Roman" w:hAnsi="Times New Roman" w:cs="Times New Roman"/>
          <w:sz w:val="28"/>
          <w:szCs w:val="28"/>
        </w:rPr>
        <w:t>.</w:t>
      </w:r>
      <w:r w:rsidR="00900875">
        <w:rPr>
          <w:rFonts w:ascii="Times New Roman" w:hAnsi="Times New Roman" w:cs="Times New Roman"/>
          <w:sz w:val="28"/>
          <w:szCs w:val="28"/>
        </w:rPr>
        <w:t xml:space="preserve"> </w:t>
      </w:r>
      <w:r w:rsidR="00900875" w:rsidRPr="00D56FFF">
        <w:rPr>
          <w:rFonts w:ascii="Times New Roman" w:hAnsi="Times New Roman" w:cs="Times New Roman"/>
          <w:sz w:val="28"/>
          <w:szCs w:val="28"/>
        </w:rPr>
        <w:t xml:space="preserve">Утвердить Перечень социально значимых работ по обеспечению первичных мер пожарной безопасности </w:t>
      </w:r>
      <w:r w:rsidR="00900875">
        <w:rPr>
          <w:rFonts w:ascii="Times New Roman" w:hAnsi="Times New Roman" w:cs="Times New Roman"/>
          <w:sz w:val="28"/>
          <w:szCs w:val="28"/>
        </w:rPr>
        <w:t>Тацинского сельского поселения</w:t>
      </w:r>
      <w:r w:rsidR="00AD2D4A">
        <w:rPr>
          <w:rFonts w:ascii="Times New Roman" w:hAnsi="Times New Roman" w:cs="Times New Roman"/>
          <w:sz w:val="28"/>
          <w:szCs w:val="28"/>
        </w:rPr>
        <w:t>.</w:t>
      </w:r>
    </w:p>
    <w:p w:rsidR="00AD2D4A" w:rsidRPr="00AD2D4A" w:rsidRDefault="00C07F96" w:rsidP="00115AEF">
      <w:pPr>
        <w:pStyle w:val="a7"/>
        <w:ind w:firstLine="567"/>
        <w:jc w:val="both"/>
        <w:rPr>
          <w:rFonts w:cs="Times New Roman"/>
          <w:sz w:val="28"/>
          <w:szCs w:val="28"/>
        </w:rPr>
      </w:pPr>
      <w:r>
        <w:rPr>
          <w:rFonts w:cs="Times New Roman"/>
          <w:sz w:val="28"/>
          <w:szCs w:val="28"/>
        </w:rPr>
        <w:t>6</w:t>
      </w:r>
      <w:r w:rsidR="00AD2D4A" w:rsidRPr="00AD2D4A">
        <w:rPr>
          <w:rFonts w:cs="Times New Roman"/>
          <w:sz w:val="28"/>
          <w:szCs w:val="28"/>
        </w:rPr>
        <w:t xml:space="preserve">. Утвердить основные требования пожарной безопасности  при обращении с пиротехническими  изделиями на территории Тацинского сельского поселения согласно приложению </w:t>
      </w:r>
      <w:r w:rsidR="00AD2D4A" w:rsidRPr="00115AEF">
        <w:rPr>
          <w:rFonts w:cs="Times New Roman"/>
          <w:sz w:val="28"/>
          <w:szCs w:val="28"/>
        </w:rPr>
        <w:t>№ 3</w:t>
      </w:r>
      <w:r w:rsidR="00AD2D4A" w:rsidRPr="00AD2D4A">
        <w:rPr>
          <w:rFonts w:cs="Times New Roman"/>
          <w:sz w:val="28"/>
          <w:szCs w:val="28"/>
        </w:rPr>
        <w:t xml:space="preserve"> к настоящему постановлению.</w:t>
      </w:r>
    </w:p>
    <w:p w:rsidR="00AD2D4A" w:rsidRPr="00163DC1" w:rsidRDefault="00C07F96" w:rsidP="00115AEF">
      <w:pPr>
        <w:ind w:firstLine="567"/>
        <w:jc w:val="both"/>
      </w:pPr>
      <w:r>
        <w:t>7</w:t>
      </w:r>
      <w:r w:rsidR="00AD2D4A" w:rsidRPr="00D56FFF">
        <w:t xml:space="preserve">. </w:t>
      </w:r>
      <w:r w:rsidR="00AD2D4A" w:rsidRPr="00AD2D4A">
        <w:t>Рекомендовать сотрудникам  отдела внутренних дел принять меры по пресечению противоправного распространения пиротехнических изделий в зданиях, на рынках, улицах Тацинского сельского поселения и в местах массовых гуляний.</w:t>
      </w:r>
    </w:p>
    <w:p w:rsidR="00440A5E" w:rsidRPr="00440A5E" w:rsidRDefault="007F1612" w:rsidP="00115AEF">
      <w:pPr>
        <w:jc w:val="both"/>
      </w:pPr>
      <w:r>
        <w:t xml:space="preserve">          </w:t>
      </w:r>
      <w:r w:rsidR="00C07F96">
        <w:t>8</w:t>
      </w:r>
      <w:r w:rsidR="00163DC1">
        <w:t xml:space="preserve">. </w:t>
      </w:r>
      <w:r w:rsidR="00C43070" w:rsidRPr="00440A5E">
        <w:t>Настоящее  постановление  вступает   в   силу   со   дня   его</w:t>
      </w:r>
      <w:r w:rsidR="00163DC1">
        <w:t xml:space="preserve"> </w:t>
      </w:r>
      <w:r w:rsidR="00C43070" w:rsidRPr="00C43070">
        <w:t>подписания.</w:t>
      </w:r>
    </w:p>
    <w:p w:rsidR="00440A5E" w:rsidRPr="00440A5E" w:rsidRDefault="00900875" w:rsidP="00115AEF">
      <w:pPr>
        <w:jc w:val="both"/>
      </w:pPr>
      <w:r>
        <w:t xml:space="preserve">    </w:t>
      </w:r>
      <w:r w:rsidR="007F1612">
        <w:t xml:space="preserve">    </w:t>
      </w:r>
      <w:r w:rsidR="00C07F96">
        <w:t xml:space="preserve"> 9</w:t>
      </w:r>
      <w:r w:rsidR="00C43070" w:rsidRPr="00C43070">
        <w:t xml:space="preserve">. Настоящее постановление подлежит опубликованию на </w:t>
      </w:r>
      <w:r w:rsidR="00440A5E" w:rsidRPr="00440A5E">
        <w:t>оф</w:t>
      </w:r>
      <w:r w:rsidR="00C43070" w:rsidRPr="00C43070">
        <w:t>ициальном сайте администрации поселения.</w:t>
      </w:r>
    </w:p>
    <w:p w:rsidR="00440A5E" w:rsidRPr="00440A5E" w:rsidRDefault="00900875" w:rsidP="00115AEF">
      <w:pPr>
        <w:jc w:val="both"/>
      </w:pPr>
      <w:r>
        <w:t xml:space="preserve">     </w:t>
      </w:r>
      <w:r w:rsidR="007F1612">
        <w:t xml:space="preserve">   </w:t>
      </w:r>
      <w:r w:rsidR="00C07F96">
        <w:t>10</w:t>
      </w:r>
      <w:r w:rsidR="00440A5E" w:rsidRPr="00440A5E">
        <w:t xml:space="preserve">. Контроль за выполнением настоящего постановления </w:t>
      </w:r>
      <w:r w:rsidR="00C43070" w:rsidRPr="00C43070">
        <w:t>оставляю за собой.</w:t>
      </w:r>
    </w:p>
    <w:p w:rsidR="00440A5E" w:rsidRDefault="00440A5E" w:rsidP="00C43070"/>
    <w:p w:rsidR="00F944C1" w:rsidRDefault="00F944C1" w:rsidP="00AD2D4A"/>
    <w:p w:rsidR="00F944C1" w:rsidRPr="00440A5E" w:rsidRDefault="00F944C1" w:rsidP="00AD2D4A"/>
    <w:p w:rsidR="00440A5E" w:rsidRDefault="00C43070" w:rsidP="00AD2D4A">
      <w:r>
        <w:t xml:space="preserve">Глава Администрации    </w:t>
      </w:r>
    </w:p>
    <w:p w:rsidR="00C43070" w:rsidRPr="00440A5E" w:rsidRDefault="00C43070" w:rsidP="00AD2D4A">
      <w:r>
        <w:t xml:space="preserve">Тацинского сельского поселения                   </w:t>
      </w:r>
      <w:r w:rsidR="00C07F96">
        <w:t xml:space="preserve">    </w:t>
      </w:r>
      <w:r>
        <w:t xml:space="preserve">         А.С. Вакулич   </w:t>
      </w:r>
    </w:p>
    <w:p w:rsidR="00440A5E" w:rsidRPr="00440A5E" w:rsidRDefault="00440A5E" w:rsidP="00AD2D4A"/>
    <w:p w:rsidR="00440A5E" w:rsidRPr="00440A5E" w:rsidRDefault="00440A5E" w:rsidP="00440A5E">
      <w:pPr>
        <w:rPr>
          <w:rFonts w:ascii="Courier New" w:hAnsi="Courier New" w:cs="Courier New"/>
          <w:sz w:val="20"/>
          <w:szCs w:val="20"/>
        </w:rPr>
      </w:pPr>
    </w:p>
    <w:p w:rsidR="00440A5E" w:rsidRDefault="00440A5E" w:rsidP="00440A5E">
      <w:pPr>
        <w:rPr>
          <w:rFonts w:ascii="Courier New" w:hAnsi="Courier New" w:cs="Courier New"/>
          <w:sz w:val="20"/>
          <w:szCs w:val="20"/>
        </w:rPr>
      </w:pPr>
    </w:p>
    <w:p w:rsidR="00440A5E" w:rsidRDefault="00440A5E" w:rsidP="00440A5E">
      <w:pPr>
        <w:rPr>
          <w:rFonts w:ascii="Courier New" w:hAnsi="Courier New" w:cs="Courier New"/>
          <w:sz w:val="20"/>
          <w:szCs w:val="20"/>
        </w:rPr>
      </w:pPr>
    </w:p>
    <w:p w:rsidR="00163DC1" w:rsidRDefault="00163DC1" w:rsidP="00440A5E">
      <w:pPr>
        <w:rPr>
          <w:rFonts w:ascii="Courier New" w:hAnsi="Courier New" w:cs="Courier New"/>
          <w:sz w:val="20"/>
          <w:szCs w:val="20"/>
        </w:rPr>
      </w:pPr>
    </w:p>
    <w:p w:rsidR="00163DC1" w:rsidRPr="00440A5E" w:rsidRDefault="00163DC1" w:rsidP="00440A5E">
      <w:pPr>
        <w:rPr>
          <w:rFonts w:ascii="Courier New" w:hAnsi="Courier New" w:cs="Courier New"/>
          <w:sz w:val="20"/>
          <w:szCs w:val="20"/>
        </w:rPr>
      </w:pPr>
    </w:p>
    <w:p w:rsidR="00440A5E" w:rsidRPr="00440A5E" w:rsidRDefault="00440A5E" w:rsidP="00440A5E">
      <w:pPr>
        <w:rPr>
          <w:rFonts w:ascii="Courier New" w:hAnsi="Courier New" w:cs="Courier New"/>
          <w:sz w:val="20"/>
          <w:szCs w:val="20"/>
        </w:rPr>
      </w:pPr>
    </w:p>
    <w:p w:rsidR="00163DC1" w:rsidRPr="00AD2D4A" w:rsidRDefault="00163DC1" w:rsidP="00AD2D4A">
      <w:pPr>
        <w:jc w:val="right"/>
        <w:rPr>
          <w:sz w:val="24"/>
          <w:szCs w:val="24"/>
        </w:rPr>
      </w:pPr>
      <w:r w:rsidRPr="00AD2D4A">
        <w:rPr>
          <w:sz w:val="24"/>
          <w:szCs w:val="24"/>
        </w:rPr>
        <w:lastRenderedPageBreak/>
        <w:t xml:space="preserve">Приложение №1 к постановлению Главы Администрации </w:t>
      </w:r>
    </w:p>
    <w:p w:rsidR="00163DC1" w:rsidRPr="00AD2D4A" w:rsidRDefault="00163DC1" w:rsidP="00AD2D4A">
      <w:pPr>
        <w:jc w:val="right"/>
        <w:rPr>
          <w:sz w:val="24"/>
          <w:szCs w:val="24"/>
        </w:rPr>
      </w:pPr>
      <w:r w:rsidRPr="00AD2D4A">
        <w:rPr>
          <w:sz w:val="24"/>
          <w:szCs w:val="24"/>
        </w:rPr>
        <w:t xml:space="preserve">Тацинского сельского поселения от  14.04.2023 г. </w:t>
      </w:r>
    </w:p>
    <w:p w:rsidR="00163DC1" w:rsidRPr="00AD2D4A" w:rsidRDefault="00163DC1" w:rsidP="00AD2D4A">
      <w:pPr>
        <w:jc w:val="right"/>
        <w:rPr>
          <w:sz w:val="24"/>
          <w:szCs w:val="24"/>
        </w:rPr>
      </w:pPr>
      <w:r w:rsidRPr="00AD2D4A">
        <w:rPr>
          <w:sz w:val="24"/>
          <w:szCs w:val="24"/>
        </w:rPr>
        <w:t xml:space="preserve"> </w:t>
      </w:r>
      <w:r w:rsidRPr="00C07F96">
        <w:rPr>
          <w:sz w:val="24"/>
          <w:szCs w:val="24"/>
        </w:rPr>
        <w:t xml:space="preserve">№ </w:t>
      </w:r>
      <w:r w:rsidR="00C07F96" w:rsidRPr="00C07F96">
        <w:rPr>
          <w:sz w:val="24"/>
          <w:szCs w:val="24"/>
        </w:rPr>
        <w:t>72</w:t>
      </w:r>
      <w:r w:rsidRPr="00AD2D4A">
        <w:rPr>
          <w:sz w:val="24"/>
          <w:szCs w:val="24"/>
        </w:rPr>
        <w:t xml:space="preserve"> «О порядке обеспечения первичных мер </w:t>
      </w:r>
    </w:p>
    <w:p w:rsidR="00163DC1" w:rsidRPr="00AD2D4A" w:rsidRDefault="00163DC1" w:rsidP="00AD2D4A">
      <w:pPr>
        <w:jc w:val="right"/>
        <w:rPr>
          <w:sz w:val="24"/>
          <w:szCs w:val="24"/>
        </w:rPr>
      </w:pPr>
      <w:r w:rsidRPr="00AD2D4A">
        <w:rPr>
          <w:sz w:val="24"/>
          <w:szCs w:val="24"/>
        </w:rPr>
        <w:t xml:space="preserve">пожарной безопасности в границах населенного </w:t>
      </w:r>
    </w:p>
    <w:p w:rsidR="00163DC1" w:rsidRPr="00AD2D4A" w:rsidRDefault="00163DC1" w:rsidP="00AD2D4A">
      <w:pPr>
        <w:jc w:val="right"/>
        <w:rPr>
          <w:sz w:val="24"/>
          <w:szCs w:val="24"/>
        </w:rPr>
      </w:pPr>
      <w:r w:rsidRPr="00AD2D4A">
        <w:rPr>
          <w:sz w:val="24"/>
          <w:szCs w:val="24"/>
        </w:rPr>
        <w:t xml:space="preserve">пункта Тацинского сельского поселения, в муниципальных </w:t>
      </w:r>
    </w:p>
    <w:p w:rsidR="00440A5E" w:rsidRPr="00AD2D4A" w:rsidRDefault="00163DC1" w:rsidP="00AD2D4A">
      <w:pPr>
        <w:jc w:val="right"/>
        <w:rPr>
          <w:sz w:val="24"/>
          <w:szCs w:val="24"/>
        </w:rPr>
      </w:pPr>
      <w:r w:rsidRPr="00AD2D4A">
        <w:rPr>
          <w:sz w:val="24"/>
          <w:szCs w:val="24"/>
        </w:rPr>
        <w:t>организациях и учреждениях Тацинского сельского поселения»</w:t>
      </w:r>
    </w:p>
    <w:p w:rsidR="00440A5E" w:rsidRPr="00440A5E" w:rsidRDefault="00440A5E" w:rsidP="00AD2D4A"/>
    <w:p w:rsidR="00440A5E" w:rsidRPr="00AD2D4A" w:rsidRDefault="00440A5E" w:rsidP="00AD2D4A">
      <w:pPr>
        <w:jc w:val="center"/>
        <w:rPr>
          <w:b/>
        </w:rPr>
      </w:pPr>
      <w:r w:rsidRPr="00AD2D4A">
        <w:rPr>
          <w:b/>
        </w:rPr>
        <w:t>Положение</w:t>
      </w:r>
    </w:p>
    <w:p w:rsidR="00440A5E" w:rsidRPr="00AD2D4A" w:rsidRDefault="00440A5E" w:rsidP="00AD2D4A">
      <w:pPr>
        <w:jc w:val="center"/>
        <w:rPr>
          <w:b/>
        </w:rPr>
      </w:pPr>
      <w:r w:rsidRPr="00AD2D4A">
        <w:rPr>
          <w:b/>
        </w:rPr>
        <w:t>о порядке обеспечения первичных мер пожарной безопасности</w:t>
      </w:r>
    </w:p>
    <w:p w:rsidR="00440A5E" w:rsidRPr="00AD2D4A" w:rsidRDefault="00440A5E" w:rsidP="00AD2D4A">
      <w:pPr>
        <w:jc w:val="center"/>
        <w:rPr>
          <w:b/>
        </w:rPr>
      </w:pPr>
      <w:r w:rsidRPr="00AD2D4A">
        <w:rPr>
          <w:b/>
        </w:rPr>
        <w:t xml:space="preserve">на территории </w:t>
      </w:r>
      <w:r w:rsidR="00F944C1" w:rsidRPr="00AD2D4A">
        <w:rPr>
          <w:b/>
        </w:rPr>
        <w:t>Тацинского сельского поселения</w:t>
      </w:r>
      <w:r w:rsidR="00163DC1" w:rsidRPr="00AD2D4A">
        <w:rPr>
          <w:b/>
        </w:rPr>
        <w:t>, в муниципальных организациях и учреждениях Тацинского сельского поселения</w:t>
      </w:r>
    </w:p>
    <w:p w:rsidR="00440A5E" w:rsidRPr="00440A5E" w:rsidRDefault="00440A5E" w:rsidP="00AD2D4A"/>
    <w:p w:rsidR="00440A5E" w:rsidRPr="00AD2D4A" w:rsidRDefault="00440A5E" w:rsidP="00AD2D4A">
      <w:pPr>
        <w:rPr>
          <w:b/>
        </w:rPr>
      </w:pPr>
      <w:r w:rsidRPr="00AD2D4A">
        <w:rPr>
          <w:b/>
        </w:rPr>
        <w:t xml:space="preserve">                          1. Общие положения</w:t>
      </w:r>
    </w:p>
    <w:p w:rsidR="00440A5E" w:rsidRPr="00440A5E" w:rsidRDefault="00440A5E" w:rsidP="00AD2D4A"/>
    <w:p w:rsidR="00440A5E" w:rsidRPr="00440A5E" w:rsidRDefault="00440A5E" w:rsidP="00115AEF">
      <w:pPr>
        <w:jc w:val="both"/>
      </w:pPr>
      <w:r w:rsidRPr="00440A5E">
        <w:t xml:space="preserve">     1.1. Настоящее  Положение  устанавливает  порядок деятельности по</w:t>
      </w:r>
    </w:p>
    <w:p w:rsidR="00440A5E" w:rsidRPr="00440A5E" w:rsidRDefault="00440A5E" w:rsidP="00115AEF">
      <w:pPr>
        <w:jc w:val="both"/>
      </w:pPr>
      <w:r w:rsidRPr="00440A5E">
        <w:t>обеспечению  первичных  мер  пожарной   безопасности   на   территории</w:t>
      </w:r>
    </w:p>
    <w:p w:rsidR="00440A5E" w:rsidRPr="00440A5E" w:rsidRDefault="00F944C1" w:rsidP="00115AEF">
      <w:pPr>
        <w:jc w:val="both"/>
      </w:pPr>
      <w:r>
        <w:t>муниципального образования Тацинское сельское поселение.</w:t>
      </w:r>
    </w:p>
    <w:p w:rsidR="00440A5E" w:rsidRPr="00440A5E" w:rsidRDefault="00440A5E" w:rsidP="00115AEF">
      <w:pPr>
        <w:jc w:val="both"/>
      </w:pPr>
      <w:r w:rsidRPr="00440A5E">
        <w:t xml:space="preserve">     1.2. Требования  пожарной  безопасности  -  специальные   условия</w:t>
      </w:r>
    </w:p>
    <w:p w:rsidR="00440A5E" w:rsidRPr="00440A5E" w:rsidRDefault="00440A5E" w:rsidP="00115AEF">
      <w:pPr>
        <w:jc w:val="both"/>
      </w:pPr>
      <w:r w:rsidRPr="00440A5E">
        <w:t>социального и (или)  технического  характера,  установленные  в  целях</w:t>
      </w:r>
    </w:p>
    <w:p w:rsidR="00440A5E" w:rsidRPr="00440A5E" w:rsidRDefault="00440A5E" w:rsidP="00115AEF">
      <w:pPr>
        <w:jc w:val="both"/>
      </w:pPr>
      <w:r w:rsidRPr="00440A5E">
        <w:t>обеспечения   пожарной   безопасности   законодательством   Российской</w:t>
      </w:r>
    </w:p>
    <w:p w:rsidR="00440A5E" w:rsidRPr="00440A5E" w:rsidRDefault="00440A5E" w:rsidP="00115AEF">
      <w:pPr>
        <w:jc w:val="both"/>
      </w:pPr>
      <w:r w:rsidRPr="00440A5E">
        <w:t>Федерации, нормативными документами или уполномоченным государственным</w:t>
      </w:r>
      <w:r w:rsidR="00F944C1">
        <w:t xml:space="preserve"> </w:t>
      </w:r>
      <w:r w:rsidRPr="00440A5E">
        <w:t>органом.</w:t>
      </w:r>
    </w:p>
    <w:p w:rsidR="00440A5E" w:rsidRPr="00440A5E" w:rsidRDefault="00440A5E" w:rsidP="00115AEF">
      <w:pPr>
        <w:jc w:val="both"/>
      </w:pPr>
      <w:r w:rsidRPr="00440A5E">
        <w:t xml:space="preserve">     1.3. Меры  пожарной  безопасности  -  действия   по   обеспечению</w:t>
      </w:r>
    </w:p>
    <w:p w:rsidR="00440A5E" w:rsidRPr="00440A5E" w:rsidRDefault="00440A5E" w:rsidP="00115AEF">
      <w:pPr>
        <w:jc w:val="both"/>
      </w:pPr>
      <w:r w:rsidRPr="00440A5E">
        <w:t>пожарной безопасности, в том числе по выполнению  требований  пожарной</w:t>
      </w:r>
    </w:p>
    <w:p w:rsidR="00440A5E" w:rsidRPr="00440A5E" w:rsidRDefault="00440A5E" w:rsidP="00115AEF">
      <w:pPr>
        <w:jc w:val="both"/>
      </w:pPr>
      <w:r w:rsidRPr="00440A5E">
        <w:t>безопасности.</w:t>
      </w:r>
    </w:p>
    <w:p w:rsidR="00440A5E" w:rsidRPr="00440A5E" w:rsidRDefault="00440A5E" w:rsidP="00115AEF">
      <w:pPr>
        <w:jc w:val="both"/>
      </w:pPr>
      <w:r w:rsidRPr="00440A5E">
        <w:t xml:space="preserve">     1.4. Первичные меры пожарной безопасности - реализация принятых в</w:t>
      </w:r>
    </w:p>
    <w:p w:rsidR="00440A5E" w:rsidRPr="00440A5E" w:rsidRDefault="00440A5E" w:rsidP="00115AEF">
      <w:pPr>
        <w:jc w:val="both"/>
      </w:pPr>
      <w:r w:rsidRPr="00440A5E">
        <w:t>установленном  порядке  норм  и  правил  по  предотвращению   пожаров,</w:t>
      </w:r>
    </w:p>
    <w:p w:rsidR="00440A5E" w:rsidRPr="00440A5E" w:rsidRDefault="00440A5E" w:rsidP="00115AEF">
      <w:pPr>
        <w:jc w:val="both"/>
      </w:pPr>
      <w:r w:rsidRPr="00440A5E">
        <w:t xml:space="preserve">спасению   людей   и   имущества   от  пожаров  на  территории  </w:t>
      </w:r>
      <w:r w:rsidR="00F944C1">
        <w:t>Тацинского сельского поселения.</w:t>
      </w:r>
    </w:p>
    <w:p w:rsidR="00440A5E" w:rsidRPr="00440A5E" w:rsidRDefault="00440A5E" w:rsidP="00115AEF">
      <w:pPr>
        <w:jc w:val="both"/>
      </w:pPr>
      <w:r w:rsidRPr="00440A5E">
        <w:t xml:space="preserve">     Первичные меры пожарной безопасности включают в себя:</w:t>
      </w:r>
    </w:p>
    <w:p w:rsidR="00440A5E" w:rsidRPr="00F944C1" w:rsidRDefault="00440A5E" w:rsidP="00115AEF">
      <w:pPr>
        <w:pStyle w:val="a6"/>
        <w:numPr>
          <w:ilvl w:val="0"/>
          <w:numId w:val="7"/>
        </w:numPr>
        <w:jc w:val="both"/>
      </w:pPr>
      <w:r w:rsidRPr="00F944C1">
        <w:t>реализацию полномочий органов местного самоуправления по  решению</w:t>
      </w:r>
      <w:r w:rsidR="00F944C1">
        <w:t xml:space="preserve"> </w:t>
      </w:r>
      <w:r w:rsidRPr="00F944C1">
        <w:t>вопросов             орган</w:t>
      </w:r>
      <w:r w:rsidR="002C34F5">
        <w:t>изационно-правового,</w:t>
      </w:r>
      <w:r w:rsidR="002C34F5" w:rsidRPr="002C34F5">
        <w:t xml:space="preserve"> </w:t>
      </w:r>
      <w:r w:rsidR="002C34F5" w:rsidRPr="00F944C1">
        <w:t>финансового,</w:t>
      </w:r>
      <w:r w:rsidR="002C34F5">
        <w:t xml:space="preserve">       </w:t>
      </w:r>
      <w:r w:rsidRPr="00F944C1">
        <w:t xml:space="preserve">материально-технического  обеспечения  пожарной  безопасности  </w:t>
      </w:r>
      <w:r w:rsidR="00F944C1">
        <w:t>Тацинского сельского поселения</w:t>
      </w:r>
      <w:r w:rsidRPr="00F944C1">
        <w:t>;</w:t>
      </w:r>
    </w:p>
    <w:p w:rsidR="00440A5E" w:rsidRPr="00F944C1" w:rsidRDefault="00440A5E" w:rsidP="00115AEF">
      <w:pPr>
        <w:pStyle w:val="a6"/>
        <w:numPr>
          <w:ilvl w:val="0"/>
          <w:numId w:val="7"/>
        </w:numPr>
        <w:jc w:val="both"/>
      </w:pPr>
      <w:r w:rsidRPr="00F944C1">
        <w:t>разработку и осуществление мероприятий  по  обеспечению  пожарной</w:t>
      </w:r>
    </w:p>
    <w:p w:rsidR="002C34F5" w:rsidRDefault="00440A5E" w:rsidP="00115AEF">
      <w:pPr>
        <w:pStyle w:val="a6"/>
        <w:jc w:val="both"/>
      </w:pPr>
      <w:r w:rsidRPr="00F944C1">
        <w:t xml:space="preserve">безопасности   </w:t>
      </w:r>
      <w:r w:rsidR="002C34F5">
        <w:t>Тацинского сельского поселения</w:t>
      </w:r>
      <w:r w:rsidRPr="00F944C1">
        <w:t xml:space="preserve">   и   объектов   муниципальной</w:t>
      </w:r>
      <w:r w:rsidR="002C34F5">
        <w:t xml:space="preserve"> </w:t>
      </w:r>
      <w:r w:rsidRPr="002C34F5">
        <w:t>собственности, которые должны предусматриваться в планах и  программах</w:t>
      </w:r>
      <w:r w:rsidR="002C34F5">
        <w:t xml:space="preserve"> </w:t>
      </w:r>
      <w:r w:rsidRPr="002C34F5">
        <w:t xml:space="preserve">развития  территории,  </w:t>
      </w:r>
    </w:p>
    <w:p w:rsidR="00440A5E" w:rsidRPr="002C34F5" w:rsidRDefault="002C34F5" w:rsidP="00115AEF">
      <w:pPr>
        <w:pStyle w:val="a6"/>
        <w:numPr>
          <w:ilvl w:val="0"/>
          <w:numId w:val="7"/>
        </w:numPr>
      </w:pPr>
      <w:r>
        <w:t>о</w:t>
      </w:r>
      <w:r w:rsidRPr="002C34F5">
        <w:t>беспечение  надлежащего  состояния  источников</w:t>
      </w:r>
      <w:r>
        <w:t xml:space="preserve"> </w:t>
      </w:r>
      <w:r w:rsidRPr="002C34F5">
        <w:t>противопожарного  водоснабжения,  содержание  в  исправном   состоянии</w:t>
      </w:r>
      <w:r>
        <w:t xml:space="preserve"> </w:t>
      </w:r>
      <w:r w:rsidR="00440A5E" w:rsidRPr="002C34F5">
        <w:t>средств обеспечения пожарной безопасности жилых и общественных зданий,</w:t>
      </w:r>
      <w:r>
        <w:t xml:space="preserve"> </w:t>
      </w:r>
      <w:r w:rsidR="00440A5E" w:rsidRPr="002C34F5">
        <w:t>находящихся в муниципальной собственности;</w:t>
      </w:r>
    </w:p>
    <w:p w:rsidR="00440A5E" w:rsidRPr="00F944C1" w:rsidRDefault="00440A5E" w:rsidP="00115AEF">
      <w:pPr>
        <w:pStyle w:val="a6"/>
        <w:numPr>
          <w:ilvl w:val="0"/>
          <w:numId w:val="7"/>
        </w:numPr>
      </w:pPr>
      <w:r w:rsidRPr="00F944C1">
        <w:t>разработку  и  организацию   выполнения   муниципальных   целевых</w:t>
      </w:r>
    </w:p>
    <w:p w:rsidR="00440A5E" w:rsidRPr="00F944C1" w:rsidRDefault="00440A5E" w:rsidP="00115AEF">
      <w:pPr>
        <w:pStyle w:val="a6"/>
      </w:pPr>
      <w:r w:rsidRPr="00F944C1">
        <w:t>программ по вопросам обеспечения пожарной безопасности;</w:t>
      </w:r>
    </w:p>
    <w:p w:rsidR="00440A5E" w:rsidRPr="00F944C1" w:rsidRDefault="00440A5E" w:rsidP="00115AEF">
      <w:pPr>
        <w:pStyle w:val="a6"/>
        <w:numPr>
          <w:ilvl w:val="0"/>
          <w:numId w:val="7"/>
        </w:numPr>
      </w:pPr>
      <w:r w:rsidRPr="00F944C1">
        <w:t>разработку плана  привлечения сил и средств для тушения пожаров и</w:t>
      </w:r>
    </w:p>
    <w:p w:rsidR="00440A5E" w:rsidRPr="00F944C1" w:rsidRDefault="00440A5E" w:rsidP="00115AEF">
      <w:pPr>
        <w:pStyle w:val="a6"/>
        <w:jc w:val="both"/>
      </w:pPr>
      <w:r w:rsidRPr="00F944C1">
        <w:lastRenderedPageBreak/>
        <w:t xml:space="preserve">проведения   аварийно-спасательных   работ   на   территории   </w:t>
      </w:r>
      <w:r w:rsidR="002C34F5">
        <w:t>Тацинского сельского поселения</w:t>
      </w:r>
      <w:r w:rsidRPr="00F944C1">
        <w:t xml:space="preserve"> и контроль за его выполнением;</w:t>
      </w:r>
    </w:p>
    <w:p w:rsidR="00440A5E" w:rsidRPr="002C34F5" w:rsidRDefault="00440A5E" w:rsidP="00115AEF">
      <w:pPr>
        <w:pStyle w:val="a6"/>
        <w:numPr>
          <w:ilvl w:val="0"/>
          <w:numId w:val="7"/>
        </w:numPr>
        <w:jc w:val="both"/>
      </w:pPr>
      <w:r w:rsidRPr="00F944C1">
        <w:t xml:space="preserve">установление особого противопожарного режима на территории </w:t>
      </w:r>
      <w:r w:rsidR="002C34F5">
        <w:t>Тацинского сельского поселения</w:t>
      </w:r>
      <w:r w:rsidRPr="00F944C1">
        <w:t>,   а   также   дополнительных   требований    пожарной</w:t>
      </w:r>
      <w:r w:rsidR="002C34F5">
        <w:t xml:space="preserve"> </w:t>
      </w:r>
      <w:r w:rsidRPr="002C34F5">
        <w:t>безопасности на время его действия;</w:t>
      </w:r>
    </w:p>
    <w:p w:rsidR="00440A5E" w:rsidRPr="00F944C1" w:rsidRDefault="00440A5E" w:rsidP="00115AEF">
      <w:pPr>
        <w:pStyle w:val="a6"/>
        <w:numPr>
          <w:ilvl w:val="0"/>
          <w:numId w:val="7"/>
        </w:numPr>
        <w:jc w:val="both"/>
      </w:pPr>
      <w:r w:rsidRPr="00F944C1">
        <w:t>обеспечение беспрепятственного проезда пожарной техники  к  месту</w:t>
      </w:r>
    </w:p>
    <w:p w:rsidR="00440A5E" w:rsidRPr="00F944C1" w:rsidRDefault="00440A5E" w:rsidP="00115AEF">
      <w:pPr>
        <w:pStyle w:val="a6"/>
        <w:jc w:val="both"/>
      </w:pPr>
      <w:r w:rsidRPr="00F944C1">
        <w:t>пожара;</w:t>
      </w:r>
    </w:p>
    <w:p w:rsidR="00440A5E" w:rsidRPr="00F944C1" w:rsidRDefault="00440A5E" w:rsidP="00115AEF">
      <w:pPr>
        <w:pStyle w:val="a6"/>
        <w:numPr>
          <w:ilvl w:val="0"/>
          <w:numId w:val="7"/>
        </w:numPr>
        <w:jc w:val="both"/>
      </w:pPr>
      <w:r w:rsidRPr="00F944C1">
        <w:t>обеспечение связи и оповещения населения о пожаре;</w:t>
      </w:r>
    </w:p>
    <w:p w:rsidR="00440A5E" w:rsidRPr="00F944C1" w:rsidRDefault="00440A5E" w:rsidP="00115AEF">
      <w:pPr>
        <w:pStyle w:val="a6"/>
        <w:numPr>
          <w:ilvl w:val="0"/>
          <w:numId w:val="7"/>
        </w:numPr>
        <w:jc w:val="both"/>
      </w:pPr>
      <w:r w:rsidRPr="00F944C1">
        <w:t>организацию обучения  населения  мерам  пожарной  безопасности  и</w:t>
      </w:r>
    </w:p>
    <w:p w:rsidR="00440A5E" w:rsidRPr="002C34F5" w:rsidRDefault="00440A5E" w:rsidP="00115AEF">
      <w:pPr>
        <w:pStyle w:val="a6"/>
        <w:jc w:val="both"/>
      </w:pPr>
      <w:r w:rsidRPr="00F944C1">
        <w:t>пропаганду в области пожарной безопасности, содействие распространению</w:t>
      </w:r>
      <w:r w:rsidR="002C34F5">
        <w:t xml:space="preserve"> </w:t>
      </w:r>
      <w:r w:rsidRPr="002C34F5">
        <w:t>пожарно-технических знаний;</w:t>
      </w:r>
    </w:p>
    <w:p w:rsidR="00440A5E" w:rsidRPr="00F944C1" w:rsidRDefault="00440A5E" w:rsidP="00115AEF">
      <w:pPr>
        <w:pStyle w:val="a6"/>
        <w:numPr>
          <w:ilvl w:val="0"/>
          <w:numId w:val="7"/>
        </w:numPr>
        <w:jc w:val="both"/>
      </w:pPr>
      <w:r w:rsidRPr="00F944C1">
        <w:t>социальное  и  экономическое  стимулирование  участия  граждан  и</w:t>
      </w:r>
    </w:p>
    <w:p w:rsidR="00440A5E" w:rsidRPr="002C34F5" w:rsidRDefault="00440A5E" w:rsidP="00115AEF">
      <w:pPr>
        <w:pStyle w:val="a6"/>
        <w:jc w:val="both"/>
      </w:pPr>
      <w:r w:rsidRPr="00F944C1">
        <w:t>организаций в добровольной пожарной охране,  в  том  числе  участия  в</w:t>
      </w:r>
      <w:r w:rsidR="002C34F5">
        <w:t xml:space="preserve"> </w:t>
      </w:r>
      <w:r w:rsidRPr="002C34F5">
        <w:t>борьбе с пожарами.</w:t>
      </w:r>
    </w:p>
    <w:p w:rsidR="00440A5E" w:rsidRPr="00440A5E" w:rsidRDefault="00440A5E" w:rsidP="00AD2D4A">
      <w:r w:rsidRPr="00440A5E">
        <w:t xml:space="preserve">     1.5. Особый противопожарный  режим  -  дополнительные  требования</w:t>
      </w:r>
    </w:p>
    <w:p w:rsidR="00440A5E" w:rsidRPr="00440A5E" w:rsidRDefault="00440A5E" w:rsidP="00AD2D4A">
      <w:r w:rsidRPr="00440A5E">
        <w:t>пожарной безопасности, устанавливаемые органами государственной власти</w:t>
      </w:r>
    </w:p>
    <w:p w:rsidR="00440A5E" w:rsidRPr="00440A5E" w:rsidRDefault="00440A5E" w:rsidP="00AD2D4A">
      <w:r w:rsidRPr="00440A5E">
        <w:t>или органами  местного  самоуправления  в  случае  повышения  пожарной</w:t>
      </w:r>
    </w:p>
    <w:p w:rsidR="00440A5E" w:rsidRPr="00440A5E" w:rsidRDefault="00F35BCA" w:rsidP="00AD2D4A">
      <w:r>
        <w:t>опасности на территории поселения</w:t>
      </w:r>
      <w:r w:rsidR="00440A5E" w:rsidRPr="00440A5E">
        <w:t>.</w:t>
      </w:r>
    </w:p>
    <w:p w:rsidR="00440A5E" w:rsidRPr="00440A5E" w:rsidRDefault="00440A5E" w:rsidP="00115AEF">
      <w:pPr>
        <w:jc w:val="both"/>
      </w:pPr>
      <w:r w:rsidRPr="00440A5E">
        <w:t xml:space="preserve">     1.6. Противопожарная пропаганда - целенаправленное информирование</w:t>
      </w:r>
    </w:p>
    <w:p w:rsidR="00440A5E" w:rsidRPr="00440A5E" w:rsidRDefault="00440A5E" w:rsidP="00115AEF">
      <w:pPr>
        <w:jc w:val="both"/>
      </w:pPr>
      <w:r w:rsidRPr="00440A5E">
        <w:t>общества  о  проблемах  и  путях  обеспечения  пожарной  безопасности,</w:t>
      </w:r>
    </w:p>
    <w:p w:rsidR="00440A5E" w:rsidRPr="00440A5E" w:rsidRDefault="00440A5E" w:rsidP="00115AEF">
      <w:pPr>
        <w:jc w:val="both"/>
      </w:pPr>
      <w:r w:rsidRPr="00440A5E">
        <w:t>осуществляемое через средства массовой информации, посредством издания</w:t>
      </w:r>
    </w:p>
    <w:p w:rsidR="00440A5E" w:rsidRPr="00440A5E" w:rsidRDefault="00440A5E" w:rsidP="00115AEF">
      <w:pPr>
        <w:jc w:val="both"/>
      </w:pPr>
      <w:r w:rsidRPr="00440A5E">
        <w:t>и  распространения  специальной  литературы  и  рекламной   продукции,</w:t>
      </w:r>
    </w:p>
    <w:p w:rsidR="00440A5E" w:rsidRPr="00440A5E" w:rsidRDefault="00440A5E" w:rsidP="00115AEF">
      <w:pPr>
        <w:jc w:val="both"/>
      </w:pPr>
      <w:r w:rsidRPr="00440A5E">
        <w:t>устройства тематических выставок, смотров, конференций и использования</w:t>
      </w:r>
    </w:p>
    <w:p w:rsidR="00440A5E" w:rsidRPr="00440A5E" w:rsidRDefault="00440A5E" w:rsidP="00115AEF">
      <w:pPr>
        <w:jc w:val="both"/>
      </w:pPr>
      <w:r w:rsidRPr="00440A5E">
        <w:t>других, не запрещенных  законодательством  Российской  Федерации  форм</w:t>
      </w:r>
    </w:p>
    <w:p w:rsidR="00440A5E" w:rsidRPr="00440A5E" w:rsidRDefault="00440A5E" w:rsidP="00115AEF">
      <w:pPr>
        <w:jc w:val="both"/>
      </w:pPr>
      <w:r w:rsidRPr="00440A5E">
        <w:t>информирования населения.</w:t>
      </w:r>
    </w:p>
    <w:p w:rsidR="00440A5E" w:rsidRPr="00440A5E" w:rsidRDefault="00440A5E" w:rsidP="00115AEF">
      <w:pPr>
        <w:jc w:val="both"/>
      </w:pPr>
      <w:r w:rsidRPr="00440A5E">
        <w:t xml:space="preserve">     1.7. Долгосрочная городская  целевая  программа  -  муниципальная</w:t>
      </w:r>
    </w:p>
    <w:p w:rsidR="00440A5E" w:rsidRPr="00440A5E" w:rsidRDefault="00440A5E" w:rsidP="00115AEF">
      <w:pPr>
        <w:jc w:val="both"/>
      </w:pPr>
      <w:r w:rsidRPr="00440A5E">
        <w:t>программа, полностью или частично реализуемая за счет средств  бюджета</w:t>
      </w:r>
    </w:p>
    <w:p w:rsidR="00440A5E" w:rsidRPr="00440A5E" w:rsidRDefault="00F35BCA" w:rsidP="00115AEF">
      <w:pPr>
        <w:jc w:val="both"/>
      </w:pPr>
      <w:r>
        <w:t>Тацинского сельского поселения</w:t>
      </w:r>
      <w:r w:rsidR="00440A5E" w:rsidRPr="00440A5E">
        <w:t xml:space="preserve">  и  направленная  на   решение   </w:t>
      </w:r>
      <w:r>
        <w:t xml:space="preserve">муниципальных </w:t>
      </w:r>
      <w:r w:rsidR="00440A5E" w:rsidRPr="00440A5E">
        <w:t>проблем, развитие отдельных отраслей экономики или  социальной  сферы,</w:t>
      </w:r>
      <w:r>
        <w:t xml:space="preserve"> </w:t>
      </w:r>
      <w:r w:rsidR="00440A5E" w:rsidRPr="00440A5E">
        <w:t>разработанная на срок более одного  года  и  требующая  согласованного</w:t>
      </w:r>
      <w:r>
        <w:t xml:space="preserve"> </w:t>
      </w:r>
      <w:r w:rsidR="00440A5E" w:rsidRPr="00440A5E">
        <w:t xml:space="preserve">взаимодействия Администрации </w:t>
      </w:r>
      <w:r>
        <w:t>поселения</w:t>
      </w:r>
      <w:r w:rsidR="00440A5E" w:rsidRPr="00440A5E">
        <w:t xml:space="preserve">  и  хозяйствующих</w:t>
      </w:r>
      <w:r>
        <w:t xml:space="preserve"> </w:t>
      </w:r>
      <w:r w:rsidR="00440A5E" w:rsidRPr="00440A5E">
        <w:t>субъектов.</w:t>
      </w:r>
    </w:p>
    <w:p w:rsidR="00440A5E" w:rsidRPr="00440A5E" w:rsidRDefault="00440A5E" w:rsidP="00115AEF">
      <w:pPr>
        <w:jc w:val="both"/>
      </w:pPr>
      <w:r w:rsidRPr="00440A5E">
        <w:t xml:space="preserve">     1.8. Ведомственная целевая программа представляет собой  комплекс</w:t>
      </w:r>
    </w:p>
    <w:p w:rsidR="00440A5E" w:rsidRPr="00440A5E" w:rsidRDefault="00440A5E" w:rsidP="00115AEF">
      <w:pPr>
        <w:jc w:val="both"/>
      </w:pPr>
      <w:r w:rsidRPr="00440A5E">
        <w:t>взаимоувязанных мероприятий, направленных  на  выполнение  конкретной,</w:t>
      </w:r>
    </w:p>
    <w:p w:rsidR="00440A5E" w:rsidRPr="00440A5E" w:rsidRDefault="00440A5E" w:rsidP="00115AEF">
      <w:pPr>
        <w:jc w:val="both"/>
      </w:pPr>
      <w:r w:rsidRPr="00440A5E">
        <w:t>измеряемой целевыми индикаторами, тактической задачи, решение  которой</w:t>
      </w:r>
    </w:p>
    <w:p w:rsidR="00440A5E" w:rsidRPr="00440A5E" w:rsidRDefault="00440A5E" w:rsidP="00115AEF">
      <w:pPr>
        <w:jc w:val="both"/>
      </w:pPr>
      <w:r w:rsidRPr="00440A5E">
        <w:t>возложено   исключительно   на   один   (соответствующий)   отраслевой</w:t>
      </w:r>
    </w:p>
    <w:p w:rsidR="00440A5E" w:rsidRPr="00440A5E" w:rsidRDefault="00440A5E" w:rsidP="00115AEF">
      <w:pPr>
        <w:jc w:val="both"/>
      </w:pPr>
      <w:r w:rsidRPr="00440A5E">
        <w:t xml:space="preserve">(функциональный) орган Администрации </w:t>
      </w:r>
      <w:r w:rsidR="00F35BCA">
        <w:t>Тацинского сельского поселения</w:t>
      </w:r>
      <w:r w:rsidRPr="00440A5E">
        <w:t>.</w:t>
      </w:r>
    </w:p>
    <w:p w:rsidR="00440A5E" w:rsidRPr="00440A5E" w:rsidRDefault="00440A5E" w:rsidP="00115AEF">
      <w:pPr>
        <w:jc w:val="both"/>
      </w:pPr>
      <w:r w:rsidRPr="00440A5E">
        <w:t xml:space="preserve">     1.9. Добровольная  пожарная  охрана  -  социально ориентированные</w:t>
      </w:r>
    </w:p>
    <w:p w:rsidR="00440A5E" w:rsidRPr="00440A5E" w:rsidRDefault="00440A5E" w:rsidP="00115AEF">
      <w:pPr>
        <w:jc w:val="both"/>
      </w:pPr>
      <w:r w:rsidRPr="00440A5E">
        <w:t>общественные объединения  пожарной  охраны,  созданные  по  инициативе</w:t>
      </w:r>
    </w:p>
    <w:p w:rsidR="00440A5E" w:rsidRPr="00440A5E" w:rsidRDefault="00440A5E" w:rsidP="00115AEF">
      <w:pPr>
        <w:jc w:val="both"/>
      </w:pPr>
      <w:r w:rsidRPr="00440A5E">
        <w:t>физических  лиц и (или) юридических лиц - общественных объединений для</w:t>
      </w:r>
    </w:p>
    <w:p w:rsidR="00440A5E" w:rsidRPr="00440A5E" w:rsidRDefault="00440A5E" w:rsidP="00115AEF">
      <w:pPr>
        <w:jc w:val="both"/>
      </w:pPr>
      <w:r w:rsidRPr="00440A5E">
        <w:t>участия  в  профилактике  и  (или)  тушении   пожаров   и   проведении</w:t>
      </w:r>
    </w:p>
    <w:p w:rsidR="00440A5E" w:rsidRPr="00440A5E" w:rsidRDefault="00440A5E" w:rsidP="00115AEF">
      <w:pPr>
        <w:jc w:val="both"/>
      </w:pPr>
      <w:r w:rsidRPr="00440A5E">
        <w:t>аварийно-спасательных работ.</w:t>
      </w:r>
    </w:p>
    <w:p w:rsidR="00440A5E" w:rsidRPr="00440A5E" w:rsidRDefault="00440A5E" w:rsidP="00115AEF">
      <w:pPr>
        <w:jc w:val="both"/>
      </w:pPr>
      <w:r w:rsidRPr="00440A5E">
        <w:t xml:space="preserve">     1.10. Допустимый пожарный риск - пожарный риск, уровень  которого</w:t>
      </w:r>
    </w:p>
    <w:p w:rsidR="00440A5E" w:rsidRPr="00440A5E" w:rsidRDefault="00440A5E" w:rsidP="00115AEF">
      <w:pPr>
        <w:jc w:val="both"/>
      </w:pPr>
      <w:r w:rsidRPr="00440A5E">
        <w:t>допустим и обоснован исходя из социально-экономических условий.</w:t>
      </w:r>
    </w:p>
    <w:p w:rsidR="00440A5E" w:rsidRPr="00440A5E" w:rsidRDefault="00440A5E" w:rsidP="00AD2D4A"/>
    <w:p w:rsidR="00440A5E" w:rsidRPr="00AD2D4A" w:rsidRDefault="00440A5E" w:rsidP="00AD2D4A">
      <w:pPr>
        <w:jc w:val="center"/>
        <w:rPr>
          <w:b/>
        </w:rPr>
      </w:pPr>
      <w:r w:rsidRPr="00440A5E">
        <w:lastRenderedPageBreak/>
        <w:t xml:space="preserve">2. </w:t>
      </w:r>
      <w:r w:rsidRPr="00AD2D4A">
        <w:rPr>
          <w:b/>
        </w:rPr>
        <w:t xml:space="preserve">Реализация полномочий Администрации </w:t>
      </w:r>
      <w:r w:rsidR="00F35BCA" w:rsidRPr="00AD2D4A">
        <w:rPr>
          <w:b/>
        </w:rPr>
        <w:t>Тацинского сельского поселения</w:t>
      </w:r>
      <w:r w:rsidRPr="00AD2D4A">
        <w:rPr>
          <w:b/>
        </w:rPr>
        <w:t xml:space="preserve"> по решению вопросов организационно-правового, финансового,</w:t>
      </w:r>
      <w:r w:rsidR="00333765" w:rsidRPr="00AD2D4A">
        <w:rPr>
          <w:b/>
        </w:rPr>
        <w:t xml:space="preserve"> </w:t>
      </w:r>
      <w:r w:rsidRPr="00AD2D4A">
        <w:rPr>
          <w:b/>
        </w:rPr>
        <w:t>материально-технического обеспечения пожарной безопасности</w:t>
      </w:r>
      <w:r w:rsidR="00333765" w:rsidRPr="00AD2D4A">
        <w:rPr>
          <w:b/>
        </w:rPr>
        <w:t xml:space="preserve"> </w:t>
      </w:r>
      <w:r w:rsidRPr="00AD2D4A">
        <w:rPr>
          <w:b/>
        </w:rPr>
        <w:t>муниципального образования</w:t>
      </w:r>
    </w:p>
    <w:p w:rsidR="00440A5E" w:rsidRPr="00440A5E" w:rsidRDefault="00440A5E" w:rsidP="00AD2D4A"/>
    <w:p w:rsidR="00440A5E" w:rsidRPr="00440A5E" w:rsidRDefault="00333105" w:rsidP="00115AEF">
      <w:pPr>
        <w:jc w:val="both"/>
      </w:pPr>
      <w:r>
        <w:t xml:space="preserve">     2.1. </w:t>
      </w:r>
      <w:r w:rsidR="00440A5E" w:rsidRPr="00440A5E">
        <w:t xml:space="preserve">Администрация </w:t>
      </w:r>
      <w:r w:rsidR="00455BE9">
        <w:t>Тацинского сельского поселения</w:t>
      </w:r>
      <w:r w:rsidR="00440A5E" w:rsidRPr="00440A5E">
        <w:t xml:space="preserve"> реализует полномочия по</w:t>
      </w:r>
      <w:r w:rsidR="00455BE9">
        <w:t xml:space="preserve"> </w:t>
      </w:r>
      <w:r w:rsidR="00440A5E" w:rsidRPr="00440A5E">
        <w:t>решению      вопросов      организационно-правового,      финансового,</w:t>
      </w:r>
      <w:r w:rsidR="00455BE9">
        <w:t xml:space="preserve"> </w:t>
      </w:r>
      <w:r w:rsidR="00440A5E" w:rsidRPr="00440A5E">
        <w:t>материально-технического обеспечения пожарной безопасности через  свои</w:t>
      </w:r>
      <w:r w:rsidR="00455BE9">
        <w:t xml:space="preserve"> </w:t>
      </w:r>
      <w:r w:rsidR="00440A5E" w:rsidRPr="00440A5E">
        <w:t>отраслевые  (функциональные)  и  территориальные органы при выполнении</w:t>
      </w:r>
      <w:r w:rsidR="00455BE9">
        <w:t xml:space="preserve"> </w:t>
      </w:r>
      <w:r w:rsidR="00440A5E" w:rsidRPr="00440A5E">
        <w:t>ими своей уставной деятельности в части ее касающейся</w:t>
      </w:r>
      <w:r>
        <w:t xml:space="preserve"> </w:t>
      </w:r>
      <w:r w:rsidR="00440A5E" w:rsidRPr="00440A5E">
        <w:t>на  основании  федеральных   законов,   нормативных   правовых   актов</w:t>
      </w:r>
      <w:r>
        <w:t xml:space="preserve"> </w:t>
      </w:r>
      <w:r w:rsidR="00440A5E" w:rsidRPr="00440A5E">
        <w:t>федеральных  органов  исполнительной  власти,  законов  и  нормативных</w:t>
      </w:r>
      <w:r>
        <w:t xml:space="preserve"> </w:t>
      </w:r>
      <w:r w:rsidR="00440A5E" w:rsidRPr="00440A5E">
        <w:t>правовых актов Ростовской области,  настоящего  постановления  и  иных</w:t>
      </w:r>
      <w:r>
        <w:t xml:space="preserve"> </w:t>
      </w:r>
      <w:r w:rsidR="00440A5E" w:rsidRPr="00440A5E">
        <w:t>правовых актов органов местного самоуправления.</w:t>
      </w:r>
    </w:p>
    <w:p w:rsidR="00440A5E" w:rsidRPr="00333105" w:rsidRDefault="00333105" w:rsidP="00115AEF">
      <w:pPr>
        <w:jc w:val="both"/>
        <w:rPr>
          <w:color w:val="auto"/>
        </w:rPr>
      </w:pPr>
      <w:r>
        <w:t xml:space="preserve">    </w:t>
      </w:r>
      <w:r w:rsidR="00440A5E" w:rsidRPr="00440A5E">
        <w:t xml:space="preserve"> Планирование  и  реализация  деятельности   по   обеспечению</w:t>
      </w:r>
      <w:r>
        <w:rPr>
          <w:color w:val="auto"/>
        </w:rPr>
        <w:t xml:space="preserve"> </w:t>
      </w:r>
      <w:r w:rsidR="00440A5E" w:rsidRPr="00440A5E">
        <w:t xml:space="preserve">первичных мер пожарной безопасности по </w:t>
      </w:r>
      <w:r w:rsidR="00455BE9">
        <w:t>Тацинскому сельскому</w:t>
      </w:r>
      <w:r w:rsidR="00440A5E" w:rsidRPr="00440A5E">
        <w:t xml:space="preserve"> </w:t>
      </w:r>
      <w:r w:rsidR="00115AEF">
        <w:t xml:space="preserve">поселению </w:t>
      </w:r>
      <w:r w:rsidR="00440A5E" w:rsidRPr="00440A5E">
        <w:t>в  целом</w:t>
      </w:r>
      <w:r w:rsidR="00115AEF">
        <w:t xml:space="preserve"> </w:t>
      </w:r>
      <w:r w:rsidR="00440A5E" w:rsidRPr="00440A5E">
        <w:t>осуществляется  путем  ежегодной  разработки  и  выполнения  Комплекса</w:t>
      </w:r>
      <w:r w:rsidR="00115AEF">
        <w:t xml:space="preserve"> </w:t>
      </w:r>
      <w:r w:rsidR="00440A5E" w:rsidRPr="00440A5E">
        <w:t>мероприятий  Администрации    по   реализации</w:t>
      </w:r>
      <w:r w:rsidR="00455BE9">
        <w:t xml:space="preserve"> </w:t>
      </w:r>
      <w:r w:rsidR="00440A5E" w:rsidRPr="00440A5E">
        <w:t>первичных мер пожарной</w:t>
      </w:r>
      <w:r w:rsidR="00455BE9">
        <w:t xml:space="preserve"> безопасности  на  территории  </w:t>
      </w:r>
      <w:r w:rsidR="00440A5E" w:rsidRPr="00440A5E">
        <w:t xml:space="preserve">  </w:t>
      </w:r>
      <w:r w:rsidR="00455BE9">
        <w:t>поселения</w:t>
      </w:r>
      <w:r w:rsidR="00455BE9" w:rsidRPr="00440A5E">
        <w:t xml:space="preserve"> </w:t>
      </w:r>
      <w:r w:rsidR="00440A5E" w:rsidRPr="00440A5E">
        <w:t>(далее  -</w:t>
      </w:r>
      <w:r w:rsidR="008370DA">
        <w:t xml:space="preserve"> </w:t>
      </w:r>
      <w:r w:rsidR="00440A5E" w:rsidRPr="00440A5E">
        <w:t>Комплекс по реализации первичных мер пожарной безопасности).</w:t>
      </w:r>
    </w:p>
    <w:p w:rsidR="00440A5E" w:rsidRDefault="00333105" w:rsidP="00115AEF">
      <w:pPr>
        <w:jc w:val="both"/>
      </w:pPr>
      <w:r>
        <w:t>Н</w:t>
      </w:r>
      <w:r w:rsidR="00440A5E" w:rsidRPr="00440A5E">
        <w:t>а очередной год</w:t>
      </w:r>
      <w:r>
        <w:t xml:space="preserve"> данный Комплекс</w:t>
      </w:r>
      <w:r w:rsidR="00440A5E" w:rsidRPr="00440A5E">
        <w:t xml:space="preserve"> после согласования с отделом надзорной  деятельности</w:t>
      </w:r>
      <w:r>
        <w:t xml:space="preserve"> </w:t>
      </w:r>
      <w:r w:rsidR="00440A5E" w:rsidRPr="00440A5E">
        <w:t xml:space="preserve">по </w:t>
      </w:r>
      <w:r w:rsidR="008370DA">
        <w:t>ст. Тацинская</w:t>
      </w:r>
      <w:r w:rsidR="00440A5E" w:rsidRPr="00440A5E">
        <w:t>,  подлежит  рассмотрению  и  утверждению  на</w:t>
      </w:r>
      <w:r w:rsidR="008370DA">
        <w:t xml:space="preserve"> </w:t>
      </w:r>
      <w:r w:rsidR="00440A5E" w:rsidRPr="00440A5E">
        <w:t>ежегодном итоговом заседании Комиссии по предупреждению  и  ликвидации</w:t>
      </w:r>
      <w:r w:rsidR="00C822A9">
        <w:t xml:space="preserve"> </w:t>
      </w:r>
      <w:r w:rsidR="00440A5E" w:rsidRPr="00440A5E">
        <w:t>чрезвычайных   ситуаций   и    обеспечению    пожарной    безопасности</w:t>
      </w:r>
      <w:r w:rsidR="00B345C9">
        <w:t xml:space="preserve"> </w:t>
      </w:r>
      <w:r w:rsidR="00440A5E" w:rsidRPr="00440A5E">
        <w:t xml:space="preserve">Администрации </w:t>
      </w:r>
      <w:r w:rsidR="008370DA">
        <w:t>Тацинского сельского поселения</w:t>
      </w:r>
      <w:r w:rsidR="00440A5E" w:rsidRPr="00440A5E">
        <w:t>.</w:t>
      </w:r>
    </w:p>
    <w:p w:rsidR="00333105" w:rsidRPr="008812CD" w:rsidRDefault="00333105" w:rsidP="00333105">
      <w:pPr>
        <w:tabs>
          <w:tab w:val="left" w:pos="708"/>
        </w:tabs>
        <w:ind w:right="-81" w:firstLine="720"/>
        <w:jc w:val="both"/>
      </w:pPr>
      <w:r w:rsidRPr="008812CD">
        <w:t>Глава администрации Тацинского сельского поселения, уполномоченные им должностные лица администрации Тацинского сельского поселения, а также руководители муниципальных организаций:</w:t>
      </w:r>
    </w:p>
    <w:p w:rsidR="00333105" w:rsidRPr="008812CD" w:rsidRDefault="00333105" w:rsidP="00333105">
      <w:pPr>
        <w:pStyle w:val="a7"/>
        <w:tabs>
          <w:tab w:val="left" w:pos="708"/>
        </w:tabs>
        <w:spacing w:before="0" w:after="0"/>
        <w:ind w:right="-81" w:firstLine="709"/>
        <w:jc w:val="both"/>
        <w:rPr>
          <w:rFonts w:cs="Times New Roman"/>
          <w:sz w:val="28"/>
          <w:szCs w:val="28"/>
        </w:rPr>
      </w:pPr>
      <w:r w:rsidRPr="008812CD">
        <w:rPr>
          <w:rFonts w:cs="Times New Roman"/>
          <w:sz w:val="28"/>
          <w:szCs w:val="28"/>
        </w:rPr>
        <w:t xml:space="preserve">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населенного пункта, в зданиях и сооружениях муниципальных организаций Тацинского сельского поселения. </w:t>
      </w:r>
    </w:p>
    <w:p w:rsidR="00333105" w:rsidRPr="00333105" w:rsidRDefault="00333105" w:rsidP="00333105">
      <w:pPr>
        <w:pStyle w:val="a7"/>
        <w:tabs>
          <w:tab w:val="left" w:pos="708"/>
        </w:tabs>
        <w:spacing w:before="0" w:after="0"/>
        <w:ind w:right="-81" w:firstLine="709"/>
        <w:jc w:val="both"/>
        <w:rPr>
          <w:rFonts w:cs="Times New Roman"/>
          <w:sz w:val="28"/>
          <w:szCs w:val="28"/>
        </w:rPr>
      </w:pPr>
      <w:r w:rsidRPr="008812CD">
        <w:rPr>
          <w:rFonts w:cs="Times New Roman"/>
          <w:sz w:val="28"/>
          <w:szCs w:val="28"/>
        </w:rPr>
        <w:t xml:space="preserve">При необходимости участвуют в работе </w:t>
      </w:r>
      <w:r w:rsidRPr="00333105">
        <w:rPr>
          <w:rFonts w:cs="Times New Roman"/>
          <w:sz w:val="28"/>
          <w:szCs w:val="28"/>
        </w:rPr>
        <w:t>заседаний Комиссии по предупреждению и ликвидации чрезвычайных ситуаций и обеспечению пожарной безопасности администрации Тацинского сельского поселения, выполняют ее решения, вносят предложения на ее заседания.</w:t>
      </w:r>
    </w:p>
    <w:p w:rsidR="00333105" w:rsidRPr="008812CD" w:rsidRDefault="00333105" w:rsidP="00333105">
      <w:pPr>
        <w:pStyle w:val="a7"/>
        <w:tabs>
          <w:tab w:val="left" w:pos="708"/>
        </w:tabs>
        <w:spacing w:before="0" w:after="0"/>
        <w:ind w:right="-81" w:firstLine="709"/>
        <w:jc w:val="both"/>
        <w:rPr>
          <w:rFonts w:cs="Times New Roman"/>
          <w:sz w:val="28"/>
          <w:szCs w:val="28"/>
        </w:rPr>
      </w:pPr>
      <w:r w:rsidRPr="00333105">
        <w:rPr>
          <w:rFonts w:cs="Times New Roman"/>
          <w:sz w:val="28"/>
          <w:szCs w:val="28"/>
        </w:rPr>
        <w:t>Осуществляют размещение заказов на поставки товаров,</w:t>
      </w:r>
      <w:r w:rsidRPr="008812CD">
        <w:rPr>
          <w:rFonts w:cs="Times New Roman"/>
          <w:sz w:val="28"/>
          <w:szCs w:val="28"/>
        </w:rPr>
        <w:t xml:space="preserve"> выполнение работ и оказание услуг в области пожарной безопасности для муниципальных нужд Тацинского сельского поселения </w:t>
      </w:r>
      <w:r w:rsidRPr="008812CD">
        <w:rPr>
          <w:rFonts w:cs="Times New Roman"/>
          <w:bCs/>
          <w:sz w:val="28"/>
          <w:szCs w:val="28"/>
        </w:rPr>
        <w:t xml:space="preserve"> </w:t>
      </w:r>
      <w:r w:rsidRPr="008812CD">
        <w:rPr>
          <w:rFonts w:cs="Times New Roman"/>
          <w:sz w:val="28"/>
          <w:szCs w:val="28"/>
        </w:rPr>
        <w:t xml:space="preserve">в соответствии с Порядком финансирования из бюджета Тацинского сельского поселения расходов на обеспечение первичных мер пожарной безопасности (приложение 1 и 2 к настоящему Положению). </w:t>
      </w:r>
    </w:p>
    <w:p w:rsidR="00333105" w:rsidRPr="00333105" w:rsidRDefault="00333105" w:rsidP="00333105">
      <w:pPr>
        <w:pStyle w:val="a7"/>
        <w:tabs>
          <w:tab w:val="left" w:pos="708"/>
        </w:tabs>
        <w:spacing w:before="0" w:after="0"/>
        <w:ind w:right="-81" w:firstLine="589"/>
        <w:jc w:val="both"/>
        <w:rPr>
          <w:rFonts w:cs="Times New Roman"/>
          <w:sz w:val="28"/>
          <w:szCs w:val="28"/>
        </w:rPr>
      </w:pPr>
      <w:r w:rsidRPr="008812CD">
        <w:rPr>
          <w:rFonts w:cs="Times New Roman"/>
          <w:sz w:val="28"/>
          <w:szCs w:val="28"/>
        </w:rPr>
        <w:t xml:space="preserve">По согласованию с территориальным подразделением государственного пожарного надзора определяют </w:t>
      </w:r>
      <w:r w:rsidRPr="00333105">
        <w:rPr>
          <w:rFonts w:cs="Times New Roman"/>
          <w:sz w:val="28"/>
          <w:szCs w:val="28"/>
        </w:rPr>
        <w:t xml:space="preserve">перечни первичных мер пожарной безопасности для муниципальных организаций, рассчитывают объемы </w:t>
      </w:r>
      <w:r w:rsidRPr="00333105">
        <w:rPr>
          <w:rFonts w:cs="Times New Roman"/>
          <w:sz w:val="28"/>
          <w:szCs w:val="28"/>
        </w:rPr>
        <w:lastRenderedPageBreak/>
        <w:t xml:space="preserve">бюджетных и внебюджетных средств, необходимых для реализации первичных мер пожарной безопасности. </w:t>
      </w:r>
    </w:p>
    <w:p w:rsidR="00333105" w:rsidRPr="00333105" w:rsidRDefault="00333105" w:rsidP="00333105">
      <w:pPr>
        <w:pStyle w:val="a7"/>
        <w:tabs>
          <w:tab w:val="left" w:pos="708"/>
        </w:tabs>
        <w:spacing w:before="0" w:after="0"/>
        <w:ind w:left="-120" w:right="-81" w:firstLine="709"/>
        <w:jc w:val="both"/>
        <w:rPr>
          <w:rFonts w:cs="Times New Roman"/>
          <w:sz w:val="28"/>
          <w:szCs w:val="28"/>
        </w:rPr>
      </w:pPr>
      <w:r w:rsidRPr="00333105">
        <w:rPr>
          <w:rFonts w:cs="Times New Roman"/>
          <w:sz w:val="28"/>
          <w:szCs w:val="28"/>
        </w:rPr>
        <w:t>Организуют в порядке, установленном федеральными и областными нормативными правовыми актами, обучение работников администрации Тацинского сельского поселения, муниципальных организаций мерам пожарной безопасности.</w:t>
      </w:r>
    </w:p>
    <w:p w:rsidR="00333105" w:rsidRPr="00333105" w:rsidRDefault="00333105" w:rsidP="00333105">
      <w:pPr>
        <w:pStyle w:val="a7"/>
        <w:tabs>
          <w:tab w:val="left" w:pos="708"/>
        </w:tabs>
        <w:spacing w:before="0" w:after="0"/>
        <w:ind w:right="-81" w:firstLine="589"/>
        <w:jc w:val="both"/>
        <w:rPr>
          <w:rFonts w:cs="Times New Roman"/>
          <w:sz w:val="28"/>
          <w:szCs w:val="28"/>
        </w:rPr>
      </w:pPr>
      <w:r w:rsidRPr="00333105">
        <w:rPr>
          <w:rFonts w:cs="Times New Roman"/>
          <w:sz w:val="28"/>
          <w:szCs w:val="28"/>
        </w:rPr>
        <w:t>Согласовывают разрабатываемые государственным учреждением федеральной противопожарной службы по Ростовской области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333105" w:rsidRPr="008812CD" w:rsidRDefault="00333105" w:rsidP="00333105">
      <w:pPr>
        <w:pStyle w:val="a7"/>
        <w:tabs>
          <w:tab w:val="left" w:pos="708"/>
        </w:tabs>
        <w:spacing w:before="0" w:after="0"/>
        <w:ind w:right="-81" w:firstLine="589"/>
        <w:jc w:val="both"/>
        <w:rPr>
          <w:rFonts w:cs="Times New Roman"/>
          <w:sz w:val="28"/>
          <w:szCs w:val="28"/>
        </w:rPr>
      </w:pPr>
      <w:r w:rsidRPr="00333105">
        <w:rPr>
          <w:rFonts w:cs="Times New Roman"/>
          <w:sz w:val="28"/>
          <w:szCs w:val="28"/>
        </w:rPr>
        <w:t>Предоставляют по запросам территориального подразделения государственного пожарного надзора, государственного учреждения федеральной противопожарной службы по Ростовской области</w:t>
      </w:r>
      <w:r w:rsidRPr="00333105">
        <w:rPr>
          <w:rFonts w:cs="Times New Roman"/>
          <w:i/>
          <w:sz w:val="28"/>
          <w:szCs w:val="28"/>
        </w:rPr>
        <w:t xml:space="preserve"> </w:t>
      </w:r>
      <w:r w:rsidRPr="00333105">
        <w:rPr>
          <w:rFonts w:cs="Times New Roman"/>
          <w:sz w:val="28"/>
          <w:szCs w:val="28"/>
        </w:rPr>
        <w:t>сведения и документы о состоянии пожарной безопасности</w:t>
      </w:r>
      <w:r w:rsidRPr="008812CD">
        <w:rPr>
          <w:rFonts w:cs="Times New Roman"/>
          <w:sz w:val="28"/>
          <w:szCs w:val="28"/>
        </w:rPr>
        <w:t xml:space="preserve"> в муниципальных организациях, в том числе о произошедших на их территориях пожарах и их последствиях.</w:t>
      </w:r>
    </w:p>
    <w:p w:rsidR="00333105" w:rsidRPr="008812CD" w:rsidRDefault="00333105" w:rsidP="00333105">
      <w:pPr>
        <w:tabs>
          <w:tab w:val="left" w:pos="708"/>
        </w:tabs>
        <w:ind w:right="-81" w:firstLine="589"/>
        <w:jc w:val="both"/>
      </w:pPr>
      <w:r w:rsidRPr="008812CD">
        <w:t>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333105" w:rsidRPr="00333105" w:rsidRDefault="00333105" w:rsidP="00333105">
      <w:pPr>
        <w:tabs>
          <w:tab w:val="left" w:pos="708"/>
        </w:tabs>
        <w:ind w:right="-81" w:firstLine="589"/>
        <w:jc w:val="both"/>
      </w:pPr>
      <w:r w:rsidRPr="008812CD">
        <w:t>Организуют и проводят противопожарную пропаганду в муниципальных организациях. При этом:</w:t>
      </w:r>
      <w:r>
        <w:t xml:space="preserve"> </w:t>
      </w:r>
      <w:r w:rsidRPr="008812CD">
        <w:t>организуют информирование работников муниципальной организации о проблемах и путях обеспечения пожарной безопасности;</w:t>
      </w:r>
      <w:r>
        <w:t xml:space="preserve"> </w:t>
      </w:r>
      <w:r w:rsidRPr="008812CD">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t>Тацинского</w:t>
      </w:r>
      <w:r w:rsidRPr="008812CD">
        <w:t xml:space="preserve"> сельского поселения;</w:t>
      </w:r>
      <w:r>
        <w:t xml:space="preserve"> </w:t>
      </w:r>
      <w:r w:rsidRPr="008812CD">
        <w:t>участвуют в организации тематических выставок, смотров, конкурсов и конференций;</w:t>
      </w:r>
      <w:r>
        <w:t xml:space="preserve"> </w:t>
      </w:r>
      <w:r w:rsidRPr="008812CD">
        <w:t>привлекают к деятельности по осуществлению противопожарной пропаганды организации и граждан.</w:t>
      </w:r>
    </w:p>
    <w:p w:rsidR="00440A5E" w:rsidRPr="00440A5E" w:rsidRDefault="00333105" w:rsidP="00C822A9">
      <w:pPr>
        <w:jc w:val="both"/>
      </w:pPr>
      <w:r>
        <w:t xml:space="preserve">     2.2.</w:t>
      </w:r>
      <w:r w:rsidR="00440A5E" w:rsidRPr="00440A5E">
        <w:t xml:space="preserve"> М</w:t>
      </w:r>
      <w:r w:rsidR="00322355">
        <w:t xml:space="preserve">КУ Тацинского района </w:t>
      </w:r>
      <w:r w:rsidR="00440A5E" w:rsidRPr="00440A5E">
        <w:t>"Управление  по  делам  гражданской</w:t>
      </w:r>
    </w:p>
    <w:p w:rsidR="00440A5E" w:rsidRPr="00440A5E" w:rsidRDefault="00440A5E" w:rsidP="00C822A9">
      <w:pPr>
        <w:jc w:val="both"/>
      </w:pPr>
      <w:r w:rsidRPr="00440A5E">
        <w:t>о</w:t>
      </w:r>
      <w:r w:rsidR="00322355">
        <w:t>бороны и чрезвычайным ситуациям</w:t>
      </w:r>
      <w:r w:rsidRPr="00440A5E">
        <w:t>":</w:t>
      </w:r>
    </w:p>
    <w:p w:rsidR="00440A5E" w:rsidRPr="00322355" w:rsidRDefault="00440A5E" w:rsidP="00C822A9">
      <w:pPr>
        <w:jc w:val="both"/>
      </w:pPr>
      <w:r w:rsidRPr="00440A5E">
        <w:rPr>
          <w:rFonts w:ascii="Courier New" w:hAnsi="Courier New" w:cs="Courier New"/>
          <w:sz w:val="20"/>
          <w:szCs w:val="20"/>
        </w:rPr>
        <w:t xml:space="preserve">     </w:t>
      </w:r>
      <w:r w:rsidRPr="00322355">
        <w:t>осуществляет  сбор  и  обобщение  информации  о  ходе  реализации</w:t>
      </w:r>
    </w:p>
    <w:p w:rsidR="00440A5E" w:rsidRPr="00322355" w:rsidRDefault="00440A5E" w:rsidP="00C822A9">
      <w:pPr>
        <w:jc w:val="both"/>
      </w:pPr>
      <w:r w:rsidRPr="00322355">
        <w:t>муниципальными организациями Комплекса  по  реализации  первичных  мер</w:t>
      </w:r>
    </w:p>
    <w:p w:rsidR="00440A5E" w:rsidRPr="00322355" w:rsidRDefault="00440A5E" w:rsidP="00C822A9">
      <w:pPr>
        <w:jc w:val="both"/>
      </w:pPr>
      <w:r w:rsidRPr="00322355">
        <w:t>пожарной безопасности и выполнении  иных  мероприятий  по  обеспечению</w:t>
      </w:r>
    </w:p>
    <w:p w:rsidR="00440A5E" w:rsidRPr="00322355" w:rsidRDefault="00440A5E" w:rsidP="00C822A9">
      <w:pPr>
        <w:jc w:val="both"/>
      </w:pPr>
      <w:r w:rsidRPr="00322355">
        <w:t>первичных мер пожарной безопасности;</w:t>
      </w:r>
    </w:p>
    <w:p w:rsidR="00440A5E" w:rsidRPr="00322355" w:rsidRDefault="00440A5E" w:rsidP="00C822A9">
      <w:pPr>
        <w:jc w:val="both"/>
      </w:pPr>
      <w:r w:rsidRPr="00322355">
        <w:t xml:space="preserve">     подготавливает и     представляет    в    Администрацию    </w:t>
      </w:r>
      <w:r w:rsidR="00322355">
        <w:t xml:space="preserve">Тацинского сельского поселения </w:t>
      </w:r>
      <w:r w:rsidRPr="00322355">
        <w:t>отчеты о выполнении  указанных  мероприятий,  а  также</w:t>
      </w:r>
      <w:r w:rsidR="00322355">
        <w:t xml:space="preserve"> </w:t>
      </w:r>
      <w:r w:rsidRPr="00322355">
        <w:t xml:space="preserve">предложения  по  повышению  пожарной безопасности на территории </w:t>
      </w:r>
      <w:r w:rsidR="00322355">
        <w:t>поселения</w:t>
      </w:r>
      <w:r w:rsidRPr="00322355">
        <w:t>;</w:t>
      </w:r>
    </w:p>
    <w:p w:rsidR="00440A5E" w:rsidRPr="00322355" w:rsidRDefault="00440A5E" w:rsidP="00C822A9">
      <w:pPr>
        <w:jc w:val="both"/>
      </w:pPr>
      <w:r w:rsidRPr="00322355">
        <w:t xml:space="preserve">     на основе анализа состояния пожарной безопасности  на  территории</w:t>
      </w:r>
    </w:p>
    <w:p w:rsidR="00440A5E" w:rsidRPr="00322355" w:rsidRDefault="00322355" w:rsidP="00C822A9">
      <w:pPr>
        <w:jc w:val="both"/>
      </w:pPr>
      <w:r>
        <w:t>Тацинского сельского поселения</w:t>
      </w:r>
      <w:r w:rsidR="00440A5E" w:rsidRPr="00322355">
        <w:t xml:space="preserve">  и   предложений   муниципальных   организаций</w:t>
      </w:r>
      <w:r>
        <w:t xml:space="preserve"> </w:t>
      </w:r>
      <w:r w:rsidR="00440A5E" w:rsidRPr="00322355">
        <w:t>разрабатывает проект Комплекса по реализации  первичных  мер  пожарной</w:t>
      </w:r>
      <w:r>
        <w:t xml:space="preserve"> </w:t>
      </w:r>
      <w:r w:rsidR="00440A5E" w:rsidRPr="00322355">
        <w:t>безопасности на очередной год;</w:t>
      </w:r>
    </w:p>
    <w:p w:rsidR="00440A5E" w:rsidRPr="00322355" w:rsidRDefault="00440A5E" w:rsidP="00C822A9">
      <w:pPr>
        <w:jc w:val="both"/>
      </w:pPr>
      <w:r w:rsidRPr="00322355">
        <w:t xml:space="preserve">     осуществляет подготовку к рассмотрению на заседаниях Комиссии  по</w:t>
      </w:r>
    </w:p>
    <w:p w:rsidR="00440A5E" w:rsidRPr="00322355" w:rsidRDefault="00440A5E" w:rsidP="00AD2D4A">
      <w:r w:rsidRPr="00322355">
        <w:lastRenderedPageBreak/>
        <w:t>предупреждению  и  ликвидации  чрезвычайных  ситуаций  и   обеспечению</w:t>
      </w:r>
    </w:p>
    <w:p w:rsidR="00440A5E" w:rsidRPr="00322355" w:rsidRDefault="00440A5E" w:rsidP="00AD2D4A">
      <w:r w:rsidRPr="00322355">
        <w:t xml:space="preserve">пожарной безопасности Администрации  </w:t>
      </w:r>
      <w:r w:rsidR="00322355">
        <w:t>Тацинского сельского поселения</w:t>
      </w:r>
      <w:r w:rsidRPr="00322355">
        <w:t xml:space="preserve">  вопросов</w:t>
      </w:r>
      <w:r w:rsidR="00322355">
        <w:t xml:space="preserve"> </w:t>
      </w:r>
      <w:r w:rsidRPr="00322355">
        <w:t xml:space="preserve">пожарной безопасности на территории </w:t>
      </w:r>
      <w:r w:rsidR="00322355">
        <w:t>поселения</w:t>
      </w:r>
      <w:r w:rsidRPr="00322355">
        <w:t>.</w:t>
      </w:r>
    </w:p>
    <w:p w:rsidR="00440A5E" w:rsidRDefault="00440A5E" w:rsidP="00AD2D4A"/>
    <w:p w:rsidR="007F1612" w:rsidRDefault="007F1612" w:rsidP="00AD2D4A"/>
    <w:p w:rsidR="007F1612" w:rsidRPr="00AD2D4A" w:rsidRDefault="00E94A05" w:rsidP="00E94A05">
      <w:pPr>
        <w:jc w:val="center"/>
        <w:rPr>
          <w:b/>
        </w:rPr>
      </w:pPr>
      <w:r>
        <w:rPr>
          <w:b/>
        </w:rPr>
        <w:t xml:space="preserve">3. Порядок </w:t>
      </w:r>
      <w:r w:rsidR="007F1612" w:rsidRPr="00AD2D4A">
        <w:rPr>
          <w:b/>
        </w:rPr>
        <w:t>финансирования из бюджета Тацинского сельского поселения</w:t>
      </w:r>
      <w:r>
        <w:rPr>
          <w:b/>
        </w:rPr>
        <w:t xml:space="preserve"> </w:t>
      </w:r>
      <w:r w:rsidR="007F1612" w:rsidRPr="00AD2D4A">
        <w:rPr>
          <w:b/>
        </w:rPr>
        <w:t>расходов на обеспечение первичных  мер пожарной безопасности</w:t>
      </w:r>
    </w:p>
    <w:p w:rsidR="007F1612" w:rsidRPr="001E26E1" w:rsidRDefault="007F1612" w:rsidP="00AD2D4A"/>
    <w:p w:rsidR="007F1612" w:rsidRPr="001E26E1" w:rsidRDefault="007F1612" w:rsidP="007F1612">
      <w:pPr>
        <w:pStyle w:val="ConsNormal"/>
        <w:tabs>
          <w:tab w:val="left" w:pos="708"/>
        </w:tabs>
        <w:ind w:right="-82"/>
        <w:jc w:val="both"/>
        <w:rPr>
          <w:rFonts w:ascii="Times New Roman" w:hAnsi="Times New Roman" w:cs="Times New Roman"/>
          <w:sz w:val="28"/>
          <w:szCs w:val="28"/>
        </w:rPr>
      </w:pPr>
      <w:r w:rsidRPr="001E26E1">
        <w:rPr>
          <w:rFonts w:ascii="Times New Roman" w:hAnsi="Times New Roman" w:cs="Times New Roman"/>
          <w:sz w:val="28"/>
          <w:szCs w:val="28"/>
        </w:rPr>
        <w:t>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Тацинского сельского поселения выступают администрация Тацинского сельского поселения  либо уполномоченные ею получатели бюджетных средств.</w:t>
      </w:r>
    </w:p>
    <w:p w:rsidR="007F1612" w:rsidRPr="001E26E1" w:rsidRDefault="007F1612" w:rsidP="00C822A9">
      <w:pPr>
        <w:jc w:val="both"/>
      </w:pPr>
      <w:r w:rsidRPr="001E26E1">
        <w:t>2. С целью обеспечения первичных мер пожарной безопасности администрация Тацинского сельского поселения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7F1612" w:rsidRPr="00AD2D4A" w:rsidRDefault="007F1612" w:rsidP="00AD2D4A">
      <w:pPr>
        <w:pStyle w:val="a7"/>
        <w:jc w:val="both"/>
        <w:rPr>
          <w:sz w:val="28"/>
          <w:szCs w:val="28"/>
        </w:rPr>
      </w:pPr>
      <w:r w:rsidRPr="00AD2D4A">
        <w:rPr>
          <w:sz w:val="28"/>
          <w:szCs w:val="28"/>
        </w:rPr>
        <w:t>3. Перечни первичных мер пожарной безопасности согласовываются с территориальным подразделением государственного пожарного надзора, руководителем финансового органа (подразделения) администрации Тацинского сельского поселения, главой администрации Тацинского сельского поселения по каждому получателю средств бюджета Тацинского сельского поселения.</w:t>
      </w:r>
    </w:p>
    <w:p w:rsidR="007F1612" w:rsidRPr="00AD2D4A" w:rsidRDefault="007F1612" w:rsidP="00C822A9">
      <w:pPr>
        <w:pStyle w:val="a7"/>
        <w:ind w:firstLine="567"/>
        <w:jc w:val="both"/>
        <w:rPr>
          <w:sz w:val="28"/>
          <w:szCs w:val="28"/>
        </w:rPr>
      </w:pPr>
      <w:r w:rsidRPr="00AD2D4A">
        <w:rPr>
          <w:sz w:val="28"/>
          <w:szCs w:val="28"/>
        </w:rPr>
        <w:t>В течение финансового года допускается изменение перечней первичных мер пожарной безопасности в связи с изменением действующего законодательства,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Тацинского сельского поселения на текущий финансовый год.</w:t>
      </w:r>
    </w:p>
    <w:p w:rsidR="007F1612" w:rsidRPr="00AD2D4A" w:rsidRDefault="007F1612" w:rsidP="00AD2D4A">
      <w:pPr>
        <w:pStyle w:val="a7"/>
        <w:jc w:val="both"/>
        <w:rPr>
          <w:sz w:val="28"/>
          <w:szCs w:val="28"/>
        </w:rPr>
      </w:pPr>
      <w:r w:rsidRPr="00AD2D4A">
        <w:rPr>
          <w:sz w:val="28"/>
          <w:szCs w:val="28"/>
        </w:rPr>
        <w:t xml:space="preserve"> 4.</w:t>
      </w:r>
      <w:r w:rsidR="00C822A9">
        <w:rPr>
          <w:sz w:val="28"/>
          <w:szCs w:val="28"/>
        </w:rPr>
        <w:t xml:space="preserve"> </w:t>
      </w:r>
      <w:r w:rsidRPr="00AD2D4A">
        <w:rPr>
          <w:sz w:val="28"/>
          <w:szCs w:val="28"/>
        </w:rPr>
        <w:t xml:space="preserve">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w:t>
      </w:r>
      <w:r w:rsidRPr="00AD2D4A">
        <w:rPr>
          <w:sz w:val="28"/>
          <w:szCs w:val="28"/>
        </w:rPr>
        <w:lastRenderedPageBreak/>
        <w:t>обязательств и другие условия в соответствии с действующим законодательством.</w:t>
      </w:r>
    </w:p>
    <w:p w:rsidR="007F1612" w:rsidRPr="00AD2D4A" w:rsidRDefault="007F1612" w:rsidP="00AD2D4A">
      <w:pPr>
        <w:pStyle w:val="a7"/>
        <w:jc w:val="both"/>
        <w:rPr>
          <w:sz w:val="28"/>
          <w:szCs w:val="28"/>
        </w:rPr>
      </w:pPr>
      <w:r w:rsidRPr="00AD2D4A">
        <w:rPr>
          <w:sz w:val="28"/>
          <w:szCs w:val="28"/>
        </w:rPr>
        <w:t>5. Финансирование из бюджета Тацинского сельского поселения мер пожарной безопасности осуществляется на основании:</w:t>
      </w:r>
    </w:p>
    <w:p w:rsidR="007F1612" w:rsidRPr="00AD2D4A" w:rsidRDefault="007F1612" w:rsidP="00AD2D4A">
      <w:pPr>
        <w:pStyle w:val="a7"/>
        <w:jc w:val="both"/>
        <w:rPr>
          <w:sz w:val="28"/>
          <w:szCs w:val="28"/>
        </w:rPr>
      </w:pPr>
      <w:r w:rsidRPr="00AD2D4A">
        <w:rPr>
          <w:sz w:val="28"/>
          <w:szCs w:val="28"/>
        </w:rPr>
        <w:t>5.1. Решения о бюджете Тацинского сельского поселения  на очередной финансовый год, постановлений Главы Администрации Тацинского сельского поселения  о выделении средств из резервного фонда администрации Тацинского сельского поселения  на финансирование непредвиденных расходов, других муниципальных правовых актов.</w:t>
      </w:r>
    </w:p>
    <w:p w:rsidR="007F1612" w:rsidRPr="00AD2D4A" w:rsidRDefault="007F1612" w:rsidP="00C822A9">
      <w:pPr>
        <w:pStyle w:val="a7"/>
        <w:jc w:val="both"/>
        <w:rPr>
          <w:sz w:val="28"/>
          <w:szCs w:val="28"/>
        </w:rPr>
      </w:pPr>
      <w:r w:rsidRPr="00AD2D4A">
        <w:rPr>
          <w:sz w:val="28"/>
          <w:szCs w:val="28"/>
        </w:rPr>
        <w:t>5.2. Перечней первичных мер п</w:t>
      </w:r>
      <w:r w:rsidR="00C822A9">
        <w:rPr>
          <w:sz w:val="28"/>
          <w:szCs w:val="28"/>
        </w:rPr>
        <w:t xml:space="preserve">ожарной безопасности по каждому </w:t>
      </w:r>
      <w:r w:rsidRPr="00AD2D4A">
        <w:rPr>
          <w:sz w:val="28"/>
          <w:szCs w:val="28"/>
        </w:rPr>
        <w:t xml:space="preserve">получателю средств бюджета </w:t>
      </w:r>
      <w:r w:rsidR="00C822A9">
        <w:rPr>
          <w:sz w:val="28"/>
          <w:szCs w:val="28"/>
        </w:rPr>
        <w:t xml:space="preserve">Тацинского сельского поселения, </w:t>
      </w:r>
      <w:r w:rsidRPr="00AD2D4A">
        <w:rPr>
          <w:sz w:val="28"/>
          <w:szCs w:val="28"/>
        </w:rPr>
        <w:t>утвержденных Главой администрации Тацинского сельского поселения.</w:t>
      </w:r>
    </w:p>
    <w:p w:rsidR="007F1612" w:rsidRPr="00AD2D4A" w:rsidRDefault="007F1612" w:rsidP="00C822A9">
      <w:pPr>
        <w:pStyle w:val="a7"/>
        <w:jc w:val="both"/>
        <w:rPr>
          <w:sz w:val="28"/>
          <w:szCs w:val="28"/>
        </w:rPr>
      </w:pPr>
      <w:r w:rsidRPr="00AD2D4A">
        <w:rPr>
          <w:sz w:val="28"/>
          <w:szCs w:val="28"/>
        </w:rPr>
        <w:t>5.3. Лимитов бюджетных обязательств.</w:t>
      </w:r>
    </w:p>
    <w:p w:rsidR="007F1612" w:rsidRPr="00AD2D4A" w:rsidRDefault="007F1612" w:rsidP="00C822A9">
      <w:pPr>
        <w:pStyle w:val="a7"/>
        <w:jc w:val="both"/>
        <w:rPr>
          <w:sz w:val="28"/>
          <w:szCs w:val="28"/>
        </w:rPr>
      </w:pPr>
      <w:r w:rsidRPr="00AD2D4A">
        <w:rPr>
          <w:sz w:val="28"/>
          <w:szCs w:val="28"/>
        </w:rPr>
        <w:t>5.4.Протоколов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7F1612" w:rsidRPr="00AD2D4A" w:rsidRDefault="007F1612" w:rsidP="00C822A9">
      <w:pPr>
        <w:pStyle w:val="a7"/>
        <w:jc w:val="both"/>
        <w:rPr>
          <w:sz w:val="28"/>
          <w:szCs w:val="28"/>
        </w:rPr>
      </w:pPr>
      <w:r w:rsidRPr="00AD2D4A">
        <w:rPr>
          <w:sz w:val="28"/>
          <w:szCs w:val="28"/>
        </w:rPr>
        <w:t>5.5.Кассового плана исполнения Тацинского сельского поселения на предстоящий календарный месяц.</w:t>
      </w:r>
    </w:p>
    <w:p w:rsidR="007F1612" w:rsidRPr="00AD2D4A" w:rsidRDefault="007F1612" w:rsidP="00C822A9">
      <w:pPr>
        <w:pStyle w:val="a7"/>
        <w:jc w:val="both"/>
        <w:rPr>
          <w:sz w:val="28"/>
          <w:szCs w:val="28"/>
        </w:rPr>
      </w:pPr>
      <w:r w:rsidRPr="00AD2D4A">
        <w:rPr>
          <w:sz w:val="28"/>
          <w:szCs w:val="28"/>
        </w:rPr>
        <w:t xml:space="preserve">6.Муниципальный заказчик после получения ассигнований из бюджета Тацинского сельского 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7F1612" w:rsidRPr="00AD2D4A" w:rsidRDefault="007F1612" w:rsidP="00C822A9">
      <w:pPr>
        <w:pStyle w:val="a7"/>
        <w:jc w:val="both"/>
        <w:rPr>
          <w:sz w:val="28"/>
          <w:szCs w:val="28"/>
        </w:rPr>
      </w:pPr>
      <w:r w:rsidRPr="00AD2D4A">
        <w:rPr>
          <w:sz w:val="28"/>
          <w:szCs w:val="28"/>
        </w:rPr>
        <w:t>7.Муниципальные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Тацинского сельского поселения средств и своевременное предоставление отчетности.</w:t>
      </w:r>
    </w:p>
    <w:p w:rsidR="001E26E1" w:rsidRDefault="001E26E1" w:rsidP="00AD2D4A"/>
    <w:p w:rsidR="001E26E1" w:rsidRPr="00AD6C2D" w:rsidRDefault="00E94A05" w:rsidP="00AD6C2D">
      <w:pPr>
        <w:jc w:val="center"/>
        <w:rPr>
          <w:b/>
        </w:rPr>
      </w:pPr>
      <w:r>
        <w:rPr>
          <w:b/>
        </w:rPr>
        <w:t xml:space="preserve">4. </w:t>
      </w:r>
      <w:r w:rsidR="001E26E1" w:rsidRPr="00AD6C2D">
        <w:rPr>
          <w:b/>
        </w:rPr>
        <w:t>Деятельность должностных лиц администрации Тацинского</w:t>
      </w:r>
    </w:p>
    <w:p w:rsidR="001E26E1" w:rsidRPr="00AD6C2D" w:rsidRDefault="001E26E1" w:rsidP="00AD6C2D">
      <w:pPr>
        <w:jc w:val="center"/>
        <w:rPr>
          <w:b/>
        </w:rPr>
      </w:pPr>
      <w:r w:rsidRPr="00AD6C2D">
        <w:rPr>
          <w:b/>
        </w:rPr>
        <w:t>сельского поселения  и руководителей муниципальных</w:t>
      </w:r>
    </w:p>
    <w:p w:rsidR="001E26E1" w:rsidRPr="00AD6C2D" w:rsidRDefault="001E26E1" w:rsidP="00AD6C2D">
      <w:pPr>
        <w:jc w:val="center"/>
        <w:rPr>
          <w:b/>
        </w:rPr>
      </w:pPr>
      <w:r w:rsidRPr="00AD6C2D">
        <w:rPr>
          <w:b/>
        </w:rPr>
        <w:t>организаций по обеспечению первичных мер пожарной безопасности</w:t>
      </w:r>
    </w:p>
    <w:p w:rsidR="001E26E1" w:rsidRPr="001E26E1" w:rsidRDefault="001E26E1" w:rsidP="00AD6C2D">
      <w:pPr>
        <w:jc w:val="center"/>
      </w:pPr>
    </w:p>
    <w:p w:rsidR="001E26E1" w:rsidRPr="001E26E1" w:rsidRDefault="001E26E1" w:rsidP="00C822A9">
      <w:pPr>
        <w:ind w:firstLine="567"/>
        <w:jc w:val="both"/>
      </w:pPr>
      <w:r w:rsidRPr="001E26E1">
        <w:t>Глава администрации Тацинского сельского поселения, уполномоченные им должностные лица администрации Тацинского сельского поселения, а также руководители муниципальных организаций:</w:t>
      </w:r>
    </w:p>
    <w:p w:rsidR="001E26E1" w:rsidRPr="00AD2D4A" w:rsidRDefault="001E26E1" w:rsidP="00E94A05">
      <w:pPr>
        <w:pStyle w:val="a7"/>
        <w:ind w:firstLine="567"/>
        <w:jc w:val="both"/>
        <w:rPr>
          <w:sz w:val="28"/>
          <w:szCs w:val="28"/>
        </w:rPr>
      </w:pPr>
      <w:r w:rsidRPr="00AD2D4A">
        <w:rPr>
          <w:sz w:val="28"/>
          <w:szCs w:val="28"/>
        </w:rPr>
        <w:t xml:space="preserve">Организуют и контролируют деятельность по обеспечению первичных мер пожарной безопасности, направленную на выполнение требований </w:t>
      </w:r>
      <w:r w:rsidRPr="00AD2D4A">
        <w:rPr>
          <w:sz w:val="28"/>
          <w:szCs w:val="28"/>
        </w:rPr>
        <w:lastRenderedPageBreak/>
        <w:t xml:space="preserve">пожарной безопасности в границах населенного пункта, в зданиях и сооружениях муниципальных организаций Тацинского сельского поселения. </w:t>
      </w:r>
    </w:p>
    <w:p w:rsidR="001E26E1" w:rsidRPr="00AD2D4A" w:rsidRDefault="001E26E1" w:rsidP="00E94A05">
      <w:pPr>
        <w:pStyle w:val="a7"/>
        <w:ind w:firstLine="567"/>
        <w:jc w:val="both"/>
        <w:rPr>
          <w:sz w:val="28"/>
          <w:szCs w:val="28"/>
        </w:rPr>
      </w:pPr>
      <w:r w:rsidRPr="00AD2D4A">
        <w:rPr>
          <w:sz w:val="28"/>
          <w:szCs w:val="28"/>
        </w:rPr>
        <w:t>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Тацинского сельского поселения, выполняют ее решения, вносят предложения на ее заседания.</w:t>
      </w:r>
    </w:p>
    <w:p w:rsidR="001E26E1" w:rsidRPr="00AD2D4A" w:rsidRDefault="001E26E1" w:rsidP="00E94A05">
      <w:pPr>
        <w:pStyle w:val="a7"/>
        <w:ind w:firstLine="567"/>
        <w:jc w:val="both"/>
        <w:rPr>
          <w:sz w:val="28"/>
          <w:szCs w:val="28"/>
        </w:rPr>
      </w:pPr>
      <w:r w:rsidRPr="00AD2D4A">
        <w:rPr>
          <w:sz w:val="28"/>
          <w:szCs w:val="28"/>
        </w:rPr>
        <w:t xml:space="preserve">Осуществляют размещение заказов на поставки товаров, выполнение работ и оказание услуг в области пожарной безопасности для муниципальных нужд Тацинского сельского поселения </w:t>
      </w:r>
      <w:r w:rsidRPr="00AD2D4A">
        <w:rPr>
          <w:bCs/>
          <w:sz w:val="28"/>
          <w:szCs w:val="28"/>
        </w:rPr>
        <w:t xml:space="preserve"> </w:t>
      </w:r>
      <w:r w:rsidRPr="00AD2D4A">
        <w:rPr>
          <w:sz w:val="28"/>
          <w:szCs w:val="28"/>
        </w:rPr>
        <w:t>в соответствии с Порядком финансирования из бюджета Тацинского сельского поселения расходов на обеспечение первичных мер пожарно</w:t>
      </w:r>
      <w:r w:rsidR="00C822A9">
        <w:rPr>
          <w:sz w:val="28"/>
          <w:szCs w:val="28"/>
        </w:rPr>
        <w:t>й безопасности (приложение 1</w:t>
      </w:r>
      <w:r w:rsidRPr="00AD2D4A">
        <w:rPr>
          <w:sz w:val="28"/>
          <w:szCs w:val="28"/>
        </w:rPr>
        <w:t xml:space="preserve"> к настоящему Положению). </w:t>
      </w:r>
    </w:p>
    <w:p w:rsidR="001E26E1" w:rsidRPr="00AD2D4A" w:rsidRDefault="001E26E1" w:rsidP="00E94A05">
      <w:pPr>
        <w:pStyle w:val="a7"/>
        <w:ind w:firstLine="567"/>
        <w:jc w:val="both"/>
        <w:rPr>
          <w:sz w:val="28"/>
          <w:szCs w:val="28"/>
        </w:rPr>
      </w:pPr>
      <w:r w:rsidRPr="00AD2D4A">
        <w:rPr>
          <w:sz w:val="28"/>
          <w:szCs w:val="28"/>
        </w:rPr>
        <w:t xml:space="preserve"> По согласованию с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1E26E1" w:rsidRPr="00AD2D4A" w:rsidRDefault="001E26E1" w:rsidP="00E94A05">
      <w:pPr>
        <w:pStyle w:val="a7"/>
        <w:ind w:firstLine="567"/>
        <w:jc w:val="both"/>
        <w:rPr>
          <w:sz w:val="28"/>
          <w:szCs w:val="28"/>
        </w:rPr>
      </w:pPr>
      <w:r w:rsidRPr="00AD2D4A">
        <w:rPr>
          <w:sz w:val="28"/>
          <w:szCs w:val="28"/>
        </w:rPr>
        <w:t>Организуют в порядке, установленном федеральными и областными нормативными правовыми актами, обучение работников администрации Тацинского сельского поселения, муниципальных организаций мерам пожарной безопасности.</w:t>
      </w:r>
    </w:p>
    <w:p w:rsidR="001E26E1" w:rsidRPr="00AD2D4A" w:rsidRDefault="001E26E1" w:rsidP="00E94A05">
      <w:pPr>
        <w:pStyle w:val="a7"/>
        <w:ind w:firstLine="567"/>
        <w:jc w:val="both"/>
        <w:rPr>
          <w:sz w:val="28"/>
          <w:szCs w:val="28"/>
        </w:rPr>
      </w:pPr>
      <w:r w:rsidRPr="00AD2D4A">
        <w:rPr>
          <w:sz w:val="28"/>
          <w:szCs w:val="28"/>
        </w:rPr>
        <w:t>Согласовывают разрабатываемые государственным учреждением федеральной противопожарной службы по Ростовской области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1E26E1" w:rsidRPr="00AD2D4A" w:rsidRDefault="001E26E1" w:rsidP="00E94A05">
      <w:pPr>
        <w:pStyle w:val="a7"/>
        <w:ind w:firstLine="567"/>
        <w:jc w:val="both"/>
        <w:rPr>
          <w:sz w:val="28"/>
          <w:szCs w:val="28"/>
        </w:rPr>
      </w:pPr>
      <w:r w:rsidRPr="00AD2D4A">
        <w:rPr>
          <w:sz w:val="28"/>
          <w:szCs w:val="28"/>
        </w:rPr>
        <w:t>Предоставляют по запросам территориального подразделения государственного пожарного надзора, государственного учреждения федеральной противопожарной службы по Ростовской области</w:t>
      </w:r>
      <w:r w:rsidRPr="00AD2D4A">
        <w:rPr>
          <w:i/>
          <w:sz w:val="28"/>
          <w:szCs w:val="28"/>
        </w:rPr>
        <w:t xml:space="preserve"> </w:t>
      </w:r>
      <w:r w:rsidRPr="00AD2D4A">
        <w:rPr>
          <w:sz w:val="28"/>
          <w:szCs w:val="28"/>
        </w:rPr>
        <w:t>сведения и документы о состоянии пожарной безопасности в муниципальных организациях, в том числе о произошедших на их территориях пожарах и их последствиях.</w:t>
      </w:r>
    </w:p>
    <w:p w:rsidR="001E26E1" w:rsidRPr="001E26E1" w:rsidRDefault="001E26E1" w:rsidP="00E94A05">
      <w:pPr>
        <w:ind w:firstLine="567"/>
        <w:jc w:val="both"/>
      </w:pPr>
      <w:r w:rsidRPr="001E26E1">
        <w:t>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1E26E1" w:rsidRDefault="001E26E1" w:rsidP="00E94A05">
      <w:pPr>
        <w:ind w:firstLine="567"/>
        <w:jc w:val="both"/>
      </w:pPr>
      <w:r w:rsidRPr="001E26E1">
        <w:t>Организуют и проводят противопожарную пропаганду в муниципальных организациях. При этом:</w:t>
      </w:r>
      <w:r w:rsidR="00AE79F3">
        <w:t xml:space="preserve"> </w:t>
      </w:r>
      <w:r w:rsidRPr="008812CD">
        <w:t xml:space="preserve">организуют информирование работников муниципальной организации о проблемах и путях обеспечения пожарной безопасности; 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w:t>
      </w:r>
      <w:r w:rsidRPr="008812CD">
        <w:lastRenderedPageBreak/>
        <w:t xml:space="preserve">находящихся в собственности </w:t>
      </w:r>
      <w:r>
        <w:t>Тацинского</w:t>
      </w:r>
      <w:r w:rsidRPr="008812CD">
        <w:t xml:space="preserve"> сельского поселения;</w:t>
      </w:r>
      <w:r w:rsidR="00AE79F3">
        <w:t xml:space="preserve"> </w:t>
      </w:r>
      <w:r w:rsidRPr="008812CD">
        <w:t>участвуют в организации тематических выставок, смотров, конкурсов и конференций;</w:t>
      </w:r>
      <w:r w:rsidR="00AE79F3">
        <w:t xml:space="preserve"> </w:t>
      </w:r>
      <w:r w:rsidRPr="008812CD">
        <w:t>привлекают к деятельности по осуществлению противопожарной пропаганды организации и граждан.</w:t>
      </w:r>
    </w:p>
    <w:p w:rsidR="001E26E1" w:rsidRPr="00322355" w:rsidRDefault="001E26E1" w:rsidP="00C822A9">
      <w:pPr>
        <w:ind w:firstLine="567"/>
        <w:jc w:val="both"/>
      </w:pPr>
      <w:r>
        <w:t>Руководитель сектора</w:t>
      </w:r>
      <w:r w:rsidRPr="00322355">
        <w:t xml:space="preserve">   архитектуры    и</w:t>
      </w:r>
      <w:r>
        <w:t xml:space="preserve"> </w:t>
      </w:r>
      <w:r w:rsidR="00AD6C2D">
        <w:t xml:space="preserve">градостроительства  </w:t>
      </w:r>
      <w:r>
        <w:t xml:space="preserve">Тацинского поселения </w:t>
      </w:r>
      <w:r w:rsidRPr="00322355">
        <w:t xml:space="preserve"> в   соответствии    с</w:t>
      </w:r>
      <w:r>
        <w:t xml:space="preserve"> </w:t>
      </w:r>
      <w:r w:rsidRPr="00322355">
        <w:t>предоставленными полномочиями:</w:t>
      </w:r>
    </w:p>
    <w:p w:rsidR="001E26E1" w:rsidRPr="00322355" w:rsidRDefault="001E26E1" w:rsidP="00C822A9">
      <w:pPr>
        <w:jc w:val="both"/>
      </w:pPr>
      <w:r w:rsidRPr="00322355">
        <w:t xml:space="preserve">     при разработке документов  территориального  планирования  </w:t>
      </w:r>
      <w:r>
        <w:t>поселения</w:t>
      </w:r>
      <w:r w:rsidRPr="00322355">
        <w:t>, подготовке проектов планировки территории и  проектов</w:t>
      </w:r>
      <w:r>
        <w:t xml:space="preserve"> </w:t>
      </w:r>
      <w:r w:rsidRPr="00322355">
        <w:t>межевания  территории  в  обязательном  порядке  учитывает  требования</w:t>
      </w:r>
      <w:r>
        <w:t xml:space="preserve"> </w:t>
      </w:r>
      <w:r w:rsidRPr="00322355">
        <w:t>пожарной безопасности, установленные действующим законодательством;</w:t>
      </w:r>
    </w:p>
    <w:p w:rsidR="001E26E1" w:rsidRPr="00322355" w:rsidRDefault="001E26E1" w:rsidP="00C822A9">
      <w:pPr>
        <w:jc w:val="both"/>
      </w:pPr>
      <w:r w:rsidRPr="00322355">
        <w:t xml:space="preserve">     при  утверждении  проектов  планировки  и  межевания  застроенных</w:t>
      </w:r>
    </w:p>
    <w:p w:rsidR="001E26E1" w:rsidRPr="00322355" w:rsidRDefault="001E26E1" w:rsidP="00C822A9">
      <w:pPr>
        <w:jc w:val="both"/>
      </w:pPr>
      <w:r w:rsidRPr="00322355">
        <w:t>территорий  в  обязательном  порядке  принимает  меры  по   соблюдению</w:t>
      </w:r>
    </w:p>
    <w:p w:rsidR="001E26E1" w:rsidRPr="00322355" w:rsidRDefault="001E26E1" w:rsidP="00C822A9">
      <w:pPr>
        <w:jc w:val="both"/>
      </w:pPr>
      <w:r w:rsidRPr="00322355">
        <w:t>установленных  законодательством  требований  к  наличию  и   размерам</w:t>
      </w:r>
    </w:p>
    <w:p w:rsidR="001E26E1" w:rsidRPr="00322355" w:rsidRDefault="001E26E1" w:rsidP="00C822A9">
      <w:pPr>
        <w:jc w:val="both"/>
      </w:pPr>
      <w:r w:rsidRPr="00322355">
        <w:t>противопожарных разрывов, проходов, проездов и  подъездов  к  зданиям,</w:t>
      </w:r>
    </w:p>
    <w:p w:rsidR="001E26E1" w:rsidRPr="00322355" w:rsidRDefault="001E26E1" w:rsidP="00C822A9">
      <w:pPr>
        <w:jc w:val="both"/>
      </w:pPr>
      <w:r w:rsidRPr="00322355">
        <w:t>сооружениям   и   строениям,   а   также   к   источникам    наружного</w:t>
      </w:r>
    </w:p>
    <w:p w:rsidR="001E26E1" w:rsidRPr="00322355" w:rsidRDefault="001E26E1" w:rsidP="00C822A9">
      <w:pPr>
        <w:jc w:val="both"/>
      </w:pPr>
      <w:r w:rsidRPr="00322355">
        <w:t>противопожарного водоснабжения;</w:t>
      </w:r>
    </w:p>
    <w:p w:rsidR="001E26E1" w:rsidRPr="002A2AD3" w:rsidRDefault="001E26E1" w:rsidP="00C822A9">
      <w:pPr>
        <w:jc w:val="both"/>
      </w:pPr>
      <w:r w:rsidRPr="002A2AD3">
        <w:t xml:space="preserve">     при заключении договоров  о  развитии  застроенных  территорий  в</w:t>
      </w:r>
    </w:p>
    <w:p w:rsidR="001E26E1" w:rsidRPr="002A2AD3" w:rsidRDefault="001E26E1" w:rsidP="00C822A9">
      <w:pPr>
        <w:jc w:val="both"/>
      </w:pPr>
      <w:r w:rsidRPr="002A2AD3">
        <w:t>обязательном порядке принимает меры по учету установленных  требований</w:t>
      </w:r>
    </w:p>
    <w:p w:rsidR="001E26E1" w:rsidRPr="002A2AD3" w:rsidRDefault="001E26E1" w:rsidP="00C822A9">
      <w:pPr>
        <w:jc w:val="both"/>
      </w:pPr>
      <w:r w:rsidRPr="002A2AD3">
        <w:t>к  наличию  источников  наружного  противопожарного  водоснабжения   -</w:t>
      </w:r>
    </w:p>
    <w:p w:rsidR="001E26E1" w:rsidRPr="002A2AD3" w:rsidRDefault="001E26E1" w:rsidP="00C822A9">
      <w:pPr>
        <w:jc w:val="both"/>
      </w:pPr>
      <w:r w:rsidRPr="002A2AD3">
        <w:t>водопроводных сетей с пожарными гидрантами, к размещению пожарных депо</w:t>
      </w:r>
      <w:r>
        <w:t xml:space="preserve"> </w:t>
      </w:r>
      <w:r w:rsidRPr="002A2AD3">
        <w:t>и других объектов пожарной охраны, а также к  созданию  и  обеспечению</w:t>
      </w:r>
      <w:r>
        <w:t xml:space="preserve"> </w:t>
      </w:r>
      <w:r w:rsidRPr="002A2AD3">
        <w:t>функционирования  парковок  (парковочных  мест)  в   целях   повышения</w:t>
      </w:r>
      <w:r>
        <w:t xml:space="preserve"> </w:t>
      </w:r>
      <w:r w:rsidRPr="002A2AD3">
        <w:t>пропускной способности дорог.</w:t>
      </w:r>
    </w:p>
    <w:p w:rsidR="001E26E1" w:rsidRPr="002A2AD3" w:rsidRDefault="001E26E1" w:rsidP="00C822A9">
      <w:pPr>
        <w:jc w:val="both"/>
      </w:pPr>
      <w:r w:rsidRPr="002A2AD3">
        <w:t xml:space="preserve">     Проекты  планировки  территории  в  обязательном  порядке  должны</w:t>
      </w:r>
    </w:p>
    <w:p w:rsidR="001E26E1" w:rsidRPr="002A2AD3" w:rsidRDefault="001E26E1" w:rsidP="00C822A9">
      <w:pPr>
        <w:jc w:val="both"/>
      </w:pPr>
      <w:r w:rsidRPr="002A2AD3">
        <w:t>включать мероприятия по обеспечению пожарной безопасности.</w:t>
      </w:r>
    </w:p>
    <w:p w:rsidR="001E26E1" w:rsidRDefault="001E26E1" w:rsidP="001E26E1">
      <w:pPr>
        <w:pStyle w:val="ConsNormal"/>
        <w:widowControl/>
        <w:tabs>
          <w:tab w:val="left" w:pos="708"/>
        </w:tabs>
        <w:ind w:right="-81" w:firstLine="708"/>
        <w:jc w:val="both"/>
        <w:rPr>
          <w:rFonts w:ascii="Times New Roman" w:hAnsi="Times New Roman" w:cs="Times New Roman"/>
          <w:sz w:val="28"/>
          <w:szCs w:val="28"/>
        </w:rPr>
      </w:pPr>
    </w:p>
    <w:p w:rsidR="001E26E1" w:rsidRPr="008812CD" w:rsidRDefault="001E26E1" w:rsidP="002A3EC8">
      <w:pPr>
        <w:pStyle w:val="ConsNormal"/>
        <w:widowControl/>
        <w:tabs>
          <w:tab w:val="left" w:pos="708"/>
        </w:tabs>
        <w:ind w:right="-81" w:firstLine="0"/>
        <w:jc w:val="both"/>
        <w:rPr>
          <w:rFonts w:ascii="Times New Roman" w:hAnsi="Times New Roman" w:cs="Times New Roman"/>
          <w:sz w:val="28"/>
          <w:szCs w:val="28"/>
        </w:rPr>
      </w:pPr>
    </w:p>
    <w:p w:rsidR="001E26E1" w:rsidRPr="00AD2D4A" w:rsidRDefault="00E94A05" w:rsidP="00AD2D4A">
      <w:pPr>
        <w:jc w:val="center"/>
        <w:rPr>
          <w:b/>
        </w:rPr>
      </w:pPr>
      <w:r>
        <w:rPr>
          <w:b/>
        </w:rPr>
        <w:t xml:space="preserve">5. </w:t>
      </w:r>
      <w:r w:rsidR="001E26E1" w:rsidRPr="00AD2D4A">
        <w:rPr>
          <w:b/>
        </w:rPr>
        <w:t>Показатели, необходимые для расчета расходов местных бюджетов на обеспечение первичных мер пожарной безопасности</w:t>
      </w:r>
    </w:p>
    <w:p w:rsidR="001E26E1" w:rsidRPr="008812CD" w:rsidRDefault="001E26E1" w:rsidP="00AD2D4A"/>
    <w:p w:rsidR="001E26E1" w:rsidRPr="001E26E1" w:rsidRDefault="001E26E1" w:rsidP="00C822A9">
      <w:pPr>
        <w:jc w:val="both"/>
      </w:pPr>
      <w:r w:rsidRPr="008812CD">
        <w:tab/>
      </w:r>
      <w:r w:rsidRPr="001E26E1">
        <w:t>В соответствии с требованиями Федерального закона от 06.10.2003 года № 131-ФЗ «Об общих принципах организации местного самоуправления в Российской Федерации», к вновь вводимым расходным полномочиям поселений и городских округов относится организация первичных мер пожарной безопасности.</w:t>
      </w:r>
    </w:p>
    <w:p w:rsidR="001E26E1" w:rsidRPr="001E26E1" w:rsidRDefault="001E26E1" w:rsidP="00C822A9">
      <w:pPr>
        <w:jc w:val="both"/>
      </w:pPr>
      <w:r w:rsidRPr="001E26E1">
        <w:tab/>
        <w:t>Первичными мерами пожарной безопасности является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(статья 1 Федерального закона от 21.12.1994 № 69-ФЗ «О пожарной безопасности»). Требования пожарной безопасности, направленные на реализацию первичных мер пожарной безопасности, изложены в Федеральном законе «О пожарной безопасности», Правилах пожарной безопасности в Российской Федерации (ППБ 01-03), строительных нормах и правилах (</w:t>
      </w:r>
      <w:proofErr w:type="spellStart"/>
      <w:r w:rsidRPr="001E26E1">
        <w:t>СНиП</w:t>
      </w:r>
      <w:proofErr w:type="spellEnd"/>
      <w:r w:rsidRPr="001E26E1">
        <w:t>), нормах пожарной безопасности (НПБ).</w:t>
      </w:r>
    </w:p>
    <w:p w:rsidR="001E26E1" w:rsidRPr="008812CD" w:rsidRDefault="001E26E1" w:rsidP="00AD2D4A">
      <w:r w:rsidRPr="008812CD">
        <w:lastRenderedPageBreak/>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3404"/>
        <w:gridCol w:w="5424"/>
      </w:tblGrid>
      <w:tr w:rsidR="001E26E1" w:rsidRPr="001E26E1" w:rsidTr="00AD2D4A">
        <w:trPr>
          <w:tblHeader/>
        </w:trPr>
        <w:tc>
          <w:tcPr>
            <w:tcW w:w="641"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 xml:space="preserve">№ </w:t>
            </w:r>
            <w:proofErr w:type="spellStart"/>
            <w:r w:rsidRPr="001E26E1">
              <w:t>п</w:t>
            </w:r>
            <w:proofErr w:type="spellEnd"/>
            <w:r w:rsidRPr="001E26E1">
              <w:rPr>
                <w:lang w:val="en-US"/>
              </w:rPr>
              <w:t>/</w:t>
            </w:r>
            <w:proofErr w:type="spellStart"/>
            <w:r w:rsidRPr="001E26E1">
              <w:t>п</w:t>
            </w:r>
            <w:proofErr w:type="spellEnd"/>
          </w:p>
        </w:tc>
        <w:tc>
          <w:tcPr>
            <w:tcW w:w="3520"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Мероприятие</w:t>
            </w:r>
          </w:p>
        </w:tc>
        <w:tc>
          <w:tcPr>
            <w:tcW w:w="5750"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Обоснование принимаемых решений</w:t>
            </w:r>
          </w:p>
        </w:tc>
      </w:tr>
      <w:tr w:rsidR="001E26E1" w:rsidRPr="001E26E1" w:rsidTr="00AD2D4A">
        <w:trPr>
          <w:trHeight w:val="645"/>
        </w:trPr>
        <w:tc>
          <w:tcPr>
            <w:tcW w:w="9911" w:type="dxa"/>
            <w:gridSpan w:val="3"/>
            <w:tcBorders>
              <w:top w:val="single" w:sz="4" w:space="0" w:color="auto"/>
              <w:left w:val="single" w:sz="4" w:space="0" w:color="auto"/>
              <w:bottom w:val="single" w:sz="4" w:space="0" w:color="auto"/>
              <w:right w:val="single" w:sz="4" w:space="0" w:color="auto"/>
            </w:tcBorders>
            <w:vAlign w:val="center"/>
            <w:hideMark/>
          </w:tcPr>
          <w:p w:rsidR="001E26E1" w:rsidRPr="001E26E1" w:rsidRDefault="001E26E1" w:rsidP="00AD2D4A">
            <w:r w:rsidRPr="001E26E1">
              <w:t>Противопожарные мероприятия по территориям муниципальных образований</w:t>
            </w:r>
          </w:p>
        </w:tc>
      </w:tr>
      <w:tr w:rsidR="001E26E1" w:rsidRPr="001E26E1" w:rsidTr="00AD2D4A">
        <w:tc>
          <w:tcPr>
            <w:tcW w:w="641"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1.</w:t>
            </w:r>
          </w:p>
        </w:tc>
        <w:tc>
          <w:tcPr>
            <w:tcW w:w="3520"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Обеспеченность проездами с твердым покрытием</w:t>
            </w:r>
          </w:p>
        </w:tc>
        <w:tc>
          <w:tcPr>
            <w:tcW w:w="5750"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proofErr w:type="spellStart"/>
            <w:r w:rsidRPr="001E26E1">
              <w:t>СНиП</w:t>
            </w:r>
            <w:proofErr w:type="spellEnd"/>
            <w:r w:rsidRPr="001E26E1">
              <w:t xml:space="preserve"> 2.07.01-89* «Градостроительство. Планировка и застройка городских и сельских поселений»</w:t>
            </w:r>
          </w:p>
        </w:tc>
      </w:tr>
      <w:tr w:rsidR="001E26E1" w:rsidRPr="001E26E1" w:rsidTr="00AD2D4A">
        <w:tc>
          <w:tcPr>
            <w:tcW w:w="641"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2.</w:t>
            </w:r>
          </w:p>
        </w:tc>
        <w:tc>
          <w:tcPr>
            <w:tcW w:w="3520"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Обеспеченность источниками наружного противопожарного водоснабжения  и содержание их в исправном состоянии</w:t>
            </w:r>
          </w:p>
        </w:tc>
        <w:tc>
          <w:tcPr>
            <w:tcW w:w="5750"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proofErr w:type="spellStart"/>
            <w:r w:rsidRPr="001E26E1">
              <w:t>СНиП</w:t>
            </w:r>
            <w:proofErr w:type="spellEnd"/>
            <w:r w:rsidRPr="001E26E1">
              <w:t xml:space="preserve"> 2.04.02-84* «Водоснабжение. Наружные сети и сооружения»</w:t>
            </w:r>
          </w:p>
          <w:p w:rsidR="001E26E1" w:rsidRPr="001E26E1" w:rsidRDefault="001E26E1" w:rsidP="00AD2D4A">
            <w:r w:rsidRPr="001E26E1">
              <w:t>ППБ 01-03 «Правила пожарной безопасности в РФ»</w:t>
            </w:r>
          </w:p>
          <w:p w:rsidR="001E26E1" w:rsidRPr="001E26E1" w:rsidRDefault="001E26E1" w:rsidP="00AD2D4A">
            <w:r w:rsidRPr="001E26E1">
              <w:t>СП 8.13130.2009 «Система противопожарной защиты. Источники наружного противопожарного водоснабжения. Требования пожарной безопасности».</w:t>
            </w:r>
          </w:p>
        </w:tc>
      </w:tr>
      <w:tr w:rsidR="001E26E1" w:rsidRPr="001E26E1" w:rsidTr="00AD2D4A">
        <w:tc>
          <w:tcPr>
            <w:tcW w:w="641"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3.</w:t>
            </w:r>
          </w:p>
        </w:tc>
        <w:tc>
          <w:tcPr>
            <w:tcW w:w="3520"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 xml:space="preserve">Обеспечение населенного пункта и объектов телефонной или радиосвязью </w:t>
            </w:r>
          </w:p>
        </w:tc>
        <w:tc>
          <w:tcPr>
            <w:tcW w:w="5750" w:type="dxa"/>
            <w:tcBorders>
              <w:top w:val="single" w:sz="4" w:space="0" w:color="auto"/>
              <w:left w:val="single" w:sz="4" w:space="0" w:color="auto"/>
              <w:bottom w:val="single" w:sz="4" w:space="0" w:color="auto"/>
              <w:right w:val="single" w:sz="4" w:space="0" w:color="auto"/>
            </w:tcBorders>
          </w:tcPr>
          <w:p w:rsidR="001E26E1" w:rsidRPr="001E26E1" w:rsidRDefault="001E26E1" w:rsidP="00AD2D4A">
            <w:r w:rsidRPr="001E26E1">
              <w:t xml:space="preserve">ППБ 01-03 «Правила пожарной безопасности в РФ» </w:t>
            </w:r>
          </w:p>
          <w:p w:rsidR="001E26E1" w:rsidRPr="001E26E1" w:rsidRDefault="001E26E1" w:rsidP="00AD2D4A"/>
        </w:tc>
      </w:tr>
      <w:tr w:rsidR="001E26E1" w:rsidRPr="001E26E1" w:rsidTr="00AD2D4A">
        <w:trPr>
          <w:trHeight w:val="616"/>
        </w:trPr>
        <w:tc>
          <w:tcPr>
            <w:tcW w:w="9911" w:type="dxa"/>
            <w:gridSpan w:val="3"/>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Противопожарные мероприятия по зданиям и сооружениям, в которых размещены организации (учреждения), финансируемые за счет средств местных бюджетов</w:t>
            </w:r>
          </w:p>
        </w:tc>
      </w:tr>
      <w:tr w:rsidR="001E26E1" w:rsidRPr="001E26E1" w:rsidTr="00AD2D4A">
        <w:tc>
          <w:tcPr>
            <w:tcW w:w="641"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 xml:space="preserve">1. </w:t>
            </w:r>
          </w:p>
        </w:tc>
        <w:tc>
          <w:tcPr>
            <w:tcW w:w="3520" w:type="dxa"/>
            <w:tcBorders>
              <w:top w:val="single" w:sz="4" w:space="0" w:color="auto"/>
              <w:left w:val="single" w:sz="4" w:space="0" w:color="auto"/>
              <w:bottom w:val="single" w:sz="4" w:space="0" w:color="auto"/>
              <w:right w:val="single" w:sz="4" w:space="0" w:color="auto"/>
            </w:tcBorders>
          </w:tcPr>
          <w:p w:rsidR="001E26E1" w:rsidRPr="001E26E1" w:rsidRDefault="001E26E1" w:rsidP="00AD2D4A">
            <w:r w:rsidRPr="001E26E1">
              <w:t>Обеспечение первичными средствами пожаротушения</w:t>
            </w:r>
          </w:p>
          <w:p w:rsidR="001E26E1" w:rsidRPr="001E26E1" w:rsidRDefault="001E26E1" w:rsidP="00AD2D4A"/>
        </w:tc>
        <w:tc>
          <w:tcPr>
            <w:tcW w:w="5750"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СП 9.13130.2009 «Техника пожарная. Огнетушители. Требования эксплуатации»</w:t>
            </w:r>
          </w:p>
          <w:p w:rsidR="001E26E1" w:rsidRPr="001E26E1" w:rsidRDefault="001E26E1" w:rsidP="00AD2D4A">
            <w:r w:rsidRPr="001E26E1">
              <w:t>ППБ 01-03 «Правила пожарной безопасности в РФ»</w:t>
            </w:r>
          </w:p>
        </w:tc>
      </w:tr>
      <w:tr w:rsidR="001E26E1" w:rsidRPr="001E26E1" w:rsidTr="00AD2D4A">
        <w:tc>
          <w:tcPr>
            <w:tcW w:w="641"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1.</w:t>
            </w:r>
          </w:p>
        </w:tc>
        <w:tc>
          <w:tcPr>
            <w:tcW w:w="3520"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Обеспечение внутреннего противопожарного водопровода и содержание его в исправном состоянии (обслуживание).</w:t>
            </w:r>
          </w:p>
        </w:tc>
        <w:tc>
          <w:tcPr>
            <w:tcW w:w="5750"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proofErr w:type="spellStart"/>
            <w:r w:rsidRPr="001E26E1">
              <w:t>СНиП</w:t>
            </w:r>
            <w:proofErr w:type="spellEnd"/>
            <w:r w:rsidRPr="001E26E1">
              <w:t xml:space="preserve"> 2.04.01-85* «Внутренний водопровод и канализация зданий».</w:t>
            </w:r>
          </w:p>
          <w:p w:rsidR="001E26E1" w:rsidRPr="001E26E1" w:rsidRDefault="001E26E1" w:rsidP="00AD2D4A">
            <w:r w:rsidRPr="001E26E1">
              <w:t>ППБ 01-03 «Правила пожарной безопасности в РФ»</w:t>
            </w:r>
          </w:p>
        </w:tc>
      </w:tr>
      <w:tr w:rsidR="001E26E1" w:rsidRPr="001E26E1" w:rsidTr="00AD2D4A">
        <w:tc>
          <w:tcPr>
            <w:tcW w:w="641"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2.</w:t>
            </w:r>
          </w:p>
        </w:tc>
        <w:tc>
          <w:tcPr>
            <w:tcW w:w="3520"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Обеспечение автоматическими системами обнаружения пожара и содержание их в работоспособном состоянии (обслуживание).</w:t>
            </w:r>
          </w:p>
        </w:tc>
        <w:tc>
          <w:tcPr>
            <w:tcW w:w="5750"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1E26E1" w:rsidRPr="001E26E1" w:rsidRDefault="001E26E1" w:rsidP="00AD2D4A">
            <w:r w:rsidRPr="001E26E1">
              <w:t>ППБ 01-03 «Правила пожарной безопасности в РФ»</w:t>
            </w:r>
          </w:p>
        </w:tc>
      </w:tr>
      <w:tr w:rsidR="001E26E1" w:rsidRPr="001E26E1" w:rsidTr="00AD2D4A">
        <w:tc>
          <w:tcPr>
            <w:tcW w:w="641"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3.</w:t>
            </w:r>
          </w:p>
        </w:tc>
        <w:tc>
          <w:tcPr>
            <w:tcW w:w="3520"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 xml:space="preserve">Обеспечение автоматическими системами тушения </w:t>
            </w:r>
            <w:r w:rsidRPr="001E26E1">
              <w:lastRenderedPageBreak/>
              <w:t>пожара и содержание их в работоспособном состоянии (обслуживание).</w:t>
            </w:r>
          </w:p>
        </w:tc>
        <w:tc>
          <w:tcPr>
            <w:tcW w:w="5750"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lastRenderedPageBreak/>
              <w:t xml:space="preserve">НПБ 110-03 «Перечень зданий, сооружений, помещений и оборудования, подлежащих защите автоматическими </w:t>
            </w:r>
            <w:r w:rsidRPr="001E26E1">
              <w:lastRenderedPageBreak/>
              <w:t>установками пожаротушения и автоматической пожарной сигнализацией»</w:t>
            </w:r>
          </w:p>
          <w:p w:rsidR="001E26E1" w:rsidRPr="001E26E1" w:rsidRDefault="001E26E1" w:rsidP="00AD2D4A">
            <w:r w:rsidRPr="001E26E1">
              <w:t>ППБ 01-03 «Правила пожарной безопасности в РФ»</w:t>
            </w:r>
          </w:p>
        </w:tc>
      </w:tr>
      <w:tr w:rsidR="001E26E1" w:rsidRPr="001E26E1" w:rsidTr="00AD2D4A">
        <w:tc>
          <w:tcPr>
            <w:tcW w:w="641"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lastRenderedPageBreak/>
              <w:t>4.</w:t>
            </w:r>
          </w:p>
        </w:tc>
        <w:tc>
          <w:tcPr>
            <w:tcW w:w="3520"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Обеспечение средствами автоматического оповещения о пожаре  и содержание их в работоспособном состоянии (обслуживание).</w:t>
            </w:r>
          </w:p>
        </w:tc>
        <w:tc>
          <w:tcPr>
            <w:tcW w:w="5750"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1E26E1" w:rsidRPr="001E26E1" w:rsidRDefault="001E26E1" w:rsidP="00AD2D4A">
            <w:r w:rsidRPr="001E26E1">
              <w:t>ППБ 01-03 «Правила пожарной безопасности в РФ»</w:t>
            </w:r>
          </w:p>
          <w:p w:rsidR="001E26E1" w:rsidRPr="001E26E1" w:rsidRDefault="001E26E1" w:rsidP="00AD2D4A">
            <w:r w:rsidRPr="001E26E1">
              <w:t>СП 3.13130.2009 «Система противопожарной защиты. Система оповещения и управления эвакуацией людей при пожаре. Требования пожарной безопасности».</w:t>
            </w:r>
          </w:p>
        </w:tc>
      </w:tr>
      <w:tr w:rsidR="001E26E1" w:rsidRPr="001E26E1" w:rsidTr="00AD2D4A">
        <w:tc>
          <w:tcPr>
            <w:tcW w:w="641"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5.</w:t>
            </w:r>
          </w:p>
        </w:tc>
        <w:tc>
          <w:tcPr>
            <w:tcW w:w="3520"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 xml:space="preserve">Обеспечение средствами </w:t>
            </w:r>
            <w:proofErr w:type="spellStart"/>
            <w:r w:rsidRPr="001E26E1">
              <w:t>противодымной</w:t>
            </w:r>
            <w:proofErr w:type="spellEnd"/>
            <w:r w:rsidRPr="001E26E1">
              <w:t xml:space="preserve"> защиты (системы </w:t>
            </w:r>
            <w:proofErr w:type="spellStart"/>
            <w:r w:rsidRPr="001E26E1">
              <w:t>дымоудаления</w:t>
            </w:r>
            <w:proofErr w:type="spellEnd"/>
            <w:r w:rsidRPr="001E26E1">
              <w:t>, подпора воздуха при пожаре и т. п.)  и содержание их в работоспособном состоянии (обслуживание).</w:t>
            </w:r>
          </w:p>
        </w:tc>
        <w:tc>
          <w:tcPr>
            <w:tcW w:w="5750"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1E26E1" w:rsidRPr="001E26E1" w:rsidRDefault="001E26E1" w:rsidP="00AD2D4A">
            <w:r w:rsidRPr="001E26E1">
              <w:t>ППБ 01-03 «Правила пожарной безопасности в РФ»</w:t>
            </w:r>
          </w:p>
        </w:tc>
      </w:tr>
      <w:tr w:rsidR="001E26E1" w:rsidRPr="001E26E1" w:rsidTr="00AD2D4A">
        <w:tc>
          <w:tcPr>
            <w:tcW w:w="641"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6.</w:t>
            </w:r>
          </w:p>
        </w:tc>
        <w:tc>
          <w:tcPr>
            <w:tcW w:w="3520"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Проведение работ по огнезащитной обработке конструкций</w:t>
            </w:r>
          </w:p>
        </w:tc>
        <w:tc>
          <w:tcPr>
            <w:tcW w:w="5750"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proofErr w:type="spellStart"/>
            <w:r w:rsidRPr="001E26E1">
              <w:t>СНиП</w:t>
            </w:r>
            <w:proofErr w:type="spellEnd"/>
            <w:r w:rsidRPr="001E26E1">
              <w:t xml:space="preserve"> 21-01-97* «пожарная безопасность зданий и сооружений»</w:t>
            </w:r>
          </w:p>
          <w:p w:rsidR="001E26E1" w:rsidRPr="001E26E1" w:rsidRDefault="001E26E1" w:rsidP="00AD2D4A">
            <w:r w:rsidRPr="001E26E1">
              <w:t>ППБ 01-03 «Правила пожарной безопасности в РФ»</w:t>
            </w:r>
          </w:p>
        </w:tc>
      </w:tr>
      <w:tr w:rsidR="001E26E1" w:rsidRPr="001E26E1" w:rsidTr="00AD2D4A">
        <w:trPr>
          <w:trHeight w:val="586"/>
        </w:trPr>
        <w:tc>
          <w:tcPr>
            <w:tcW w:w="9911" w:type="dxa"/>
            <w:gridSpan w:val="3"/>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Организационные мероприятия по обеспечению пожарной безопасности,</w:t>
            </w:r>
          </w:p>
          <w:p w:rsidR="001E26E1" w:rsidRPr="001E26E1" w:rsidRDefault="001E26E1" w:rsidP="00AD2D4A">
            <w:r w:rsidRPr="001E26E1">
              <w:t xml:space="preserve"> проводимые в муниципальных образованиях</w:t>
            </w:r>
          </w:p>
        </w:tc>
      </w:tr>
      <w:tr w:rsidR="001E26E1" w:rsidRPr="001E26E1" w:rsidTr="00AD2D4A">
        <w:tc>
          <w:tcPr>
            <w:tcW w:w="641"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1.</w:t>
            </w:r>
          </w:p>
        </w:tc>
        <w:tc>
          <w:tcPr>
            <w:tcW w:w="3520"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Обучение населения мерам пожарной безопасности</w:t>
            </w:r>
          </w:p>
        </w:tc>
        <w:tc>
          <w:tcPr>
            <w:tcW w:w="5750"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 xml:space="preserve">Федеральный закон от 21.12.1994 №69-ФЗ «О пожарной безопасности» </w:t>
            </w:r>
          </w:p>
          <w:p w:rsidR="001E26E1" w:rsidRPr="001E26E1" w:rsidRDefault="001E26E1" w:rsidP="00AD2D4A">
            <w:r w:rsidRPr="001E26E1">
              <w:t xml:space="preserve">ППБ 01-03 «Правила пожарной безопасности в РФ» </w:t>
            </w:r>
          </w:p>
        </w:tc>
      </w:tr>
      <w:tr w:rsidR="001E26E1" w:rsidRPr="001E26E1" w:rsidTr="00AD2D4A">
        <w:tc>
          <w:tcPr>
            <w:tcW w:w="641"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2.</w:t>
            </w:r>
          </w:p>
        </w:tc>
        <w:tc>
          <w:tcPr>
            <w:tcW w:w="3520"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Противопожарная пропаганда</w:t>
            </w:r>
          </w:p>
        </w:tc>
        <w:tc>
          <w:tcPr>
            <w:tcW w:w="5750" w:type="dxa"/>
            <w:tcBorders>
              <w:top w:val="single" w:sz="4" w:space="0" w:color="auto"/>
              <w:left w:val="single" w:sz="4" w:space="0" w:color="auto"/>
              <w:bottom w:val="single" w:sz="4" w:space="0" w:color="auto"/>
              <w:right w:val="single" w:sz="4" w:space="0" w:color="auto"/>
            </w:tcBorders>
            <w:hideMark/>
          </w:tcPr>
          <w:p w:rsidR="001E26E1" w:rsidRPr="001E26E1" w:rsidRDefault="001E26E1" w:rsidP="00AD2D4A">
            <w:r w:rsidRPr="001E26E1">
              <w:t xml:space="preserve">Федеральный закон от 21.12.1994 №69-ФЗ «О пожарной безопасности» </w:t>
            </w:r>
          </w:p>
        </w:tc>
      </w:tr>
    </w:tbl>
    <w:p w:rsidR="007F1612" w:rsidRDefault="007F1612" w:rsidP="00AD2D4A"/>
    <w:p w:rsidR="00AE79F3" w:rsidRDefault="00AE79F3" w:rsidP="00AD2D4A"/>
    <w:p w:rsidR="00AE79F3" w:rsidRDefault="00AE79F3" w:rsidP="00AD2D4A"/>
    <w:p w:rsidR="00AE79F3" w:rsidRDefault="00AE79F3" w:rsidP="00AD2D4A"/>
    <w:p w:rsidR="00AD6C2D" w:rsidRPr="00440A5E" w:rsidRDefault="00AD6C2D" w:rsidP="00AD2D4A"/>
    <w:p w:rsidR="00440A5E" w:rsidRPr="00AD2D4A" w:rsidRDefault="00E94A05" w:rsidP="00AD6C2D">
      <w:pPr>
        <w:jc w:val="center"/>
        <w:rPr>
          <w:b/>
        </w:rPr>
      </w:pPr>
      <w:r>
        <w:rPr>
          <w:b/>
        </w:rPr>
        <w:lastRenderedPageBreak/>
        <w:t xml:space="preserve">6. </w:t>
      </w:r>
      <w:r w:rsidR="00440A5E" w:rsidRPr="00AD2D4A">
        <w:rPr>
          <w:b/>
        </w:rPr>
        <w:t>Разработка и осуществление мероприятий по обеспечению</w:t>
      </w:r>
    </w:p>
    <w:p w:rsidR="00440A5E" w:rsidRPr="00AD2D4A" w:rsidRDefault="00440A5E" w:rsidP="00AD2D4A">
      <w:pPr>
        <w:rPr>
          <w:b/>
        </w:rPr>
      </w:pPr>
      <w:r w:rsidRPr="00AD2D4A">
        <w:rPr>
          <w:b/>
        </w:rPr>
        <w:t xml:space="preserve">             пожарной безопасности </w:t>
      </w:r>
      <w:r w:rsidR="00322355" w:rsidRPr="00AD2D4A">
        <w:rPr>
          <w:b/>
        </w:rPr>
        <w:t>Тацинского сельского поселения</w:t>
      </w:r>
    </w:p>
    <w:p w:rsidR="00440A5E" w:rsidRPr="00AD2D4A" w:rsidRDefault="00440A5E" w:rsidP="00AD2D4A">
      <w:pPr>
        <w:rPr>
          <w:b/>
        </w:rPr>
      </w:pPr>
      <w:r w:rsidRPr="00AD2D4A">
        <w:rPr>
          <w:b/>
        </w:rPr>
        <w:t xml:space="preserve">                и объектов муниципальной собственности</w:t>
      </w:r>
    </w:p>
    <w:p w:rsidR="00440A5E" w:rsidRPr="00322355" w:rsidRDefault="00440A5E" w:rsidP="00AD2D4A"/>
    <w:p w:rsidR="00440A5E" w:rsidRPr="00322355" w:rsidRDefault="00AD2D4A" w:rsidP="00C822A9">
      <w:pPr>
        <w:jc w:val="both"/>
      </w:pPr>
      <w:r>
        <w:t xml:space="preserve">     </w:t>
      </w:r>
      <w:r w:rsidR="00440A5E" w:rsidRPr="00322355">
        <w:t>В целях предотвращения воздействия на людей опасных факторов</w:t>
      </w:r>
      <w:r w:rsidR="00AD6C2D">
        <w:t xml:space="preserve"> </w:t>
      </w:r>
      <w:r w:rsidR="00440A5E" w:rsidRPr="00322355">
        <w:t>пожара,  в  том  числе  их  вторичных  проявлений,  на  всех  объектах</w:t>
      </w:r>
      <w:r w:rsidR="00AD6C2D">
        <w:t xml:space="preserve"> </w:t>
      </w:r>
      <w:r w:rsidR="00440A5E" w:rsidRPr="00322355">
        <w:t>муниципальных организаций создается система пожарной безопасности.</w:t>
      </w:r>
    </w:p>
    <w:p w:rsidR="00440A5E" w:rsidRPr="00322355" w:rsidRDefault="00440A5E" w:rsidP="00C822A9">
      <w:pPr>
        <w:jc w:val="both"/>
      </w:pPr>
      <w:r w:rsidRPr="00322355">
        <w:t xml:space="preserve">     Разработка и реализация мер пожарной безопасности для территорий,</w:t>
      </w:r>
    </w:p>
    <w:p w:rsidR="00440A5E" w:rsidRPr="00322355" w:rsidRDefault="00440A5E" w:rsidP="00C822A9">
      <w:pPr>
        <w:jc w:val="both"/>
      </w:pPr>
      <w:r w:rsidRPr="00322355">
        <w:t>зданий и сооружений муниципальных организаций  должны  в  обязательном</w:t>
      </w:r>
    </w:p>
    <w:p w:rsidR="00440A5E" w:rsidRPr="00322355" w:rsidRDefault="00440A5E" w:rsidP="00C822A9">
      <w:pPr>
        <w:jc w:val="both"/>
      </w:pPr>
      <w:r w:rsidRPr="00322355">
        <w:t>порядке предусматривать решения, обеспечивающие не  превышение  уровня</w:t>
      </w:r>
    </w:p>
    <w:p w:rsidR="00440A5E" w:rsidRPr="00322355" w:rsidRDefault="00440A5E" w:rsidP="00C822A9">
      <w:pPr>
        <w:jc w:val="both"/>
      </w:pPr>
      <w:r w:rsidRPr="00322355">
        <w:t>допустимого пожарного риска.</w:t>
      </w:r>
    </w:p>
    <w:p w:rsidR="00440A5E" w:rsidRPr="00322355" w:rsidRDefault="00440A5E" w:rsidP="00C822A9">
      <w:pPr>
        <w:jc w:val="both"/>
      </w:pPr>
      <w:r w:rsidRPr="00322355">
        <w:t xml:space="preserve">     Необходимый уровень обеспечения  пожарной  безопасности  людей  с</w:t>
      </w:r>
    </w:p>
    <w:p w:rsidR="00440A5E" w:rsidRPr="00322355" w:rsidRDefault="00440A5E" w:rsidP="00C822A9">
      <w:pPr>
        <w:jc w:val="both"/>
      </w:pPr>
      <w:r w:rsidRPr="00322355">
        <w:t>помощью указанной системы должен быть обеспечен выполнением требований</w:t>
      </w:r>
      <w:r w:rsidR="00322355">
        <w:t xml:space="preserve"> </w:t>
      </w:r>
      <w:r w:rsidRPr="00322355">
        <w:t>нормативных   документов   по   пожарной   безопасности,    а    также</w:t>
      </w:r>
      <w:r w:rsidR="00322355">
        <w:t xml:space="preserve"> </w:t>
      </w:r>
      <w:proofErr w:type="spellStart"/>
      <w:r w:rsidRPr="00322355">
        <w:t>общеобъектовых</w:t>
      </w:r>
      <w:proofErr w:type="spellEnd"/>
      <w:r w:rsidRPr="00322355">
        <w:t xml:space="preserve"> инструкций  о  мерах  пожарной  безопасности,  которыми</w:t>
      </w:r>
      <w:r w:rsidR="00322355">
        <w:t xml:space="preserve"> </w:t>
      </w:r>
      <w:r w:rsidRPr="00322355">
        <w:t>устанавливаются  правила  применения   на   территории   муниципальных</w:t>
      </w:r>
      <w:r w:rsidR="00322355">
        <w:t xml:space="preserve"> </w:t>
      </w:r>
      <w:r w:rsidRPr="00322355">
        <w:t>организаций открытого огня, проезда транспорта, допустимость курения и</w:t>
      </w:r>
      <w:r w:rsidR="00322355">
        <w:t xml:space="preserve"> </w:t>
      </w:r>
      <w:r w:rsidRPr="00322355">
        <w:t>проведения временных пожароопасных работ, а также инструкций  о  мерах</w:t>
      </w:r>
      <w:r w:rsidR="00322355">
        <w:t xml:space="preserve"> </w:t>
      </w:r>
      <w:r w:rsidRPr="00322355">
        <w:t>пожарной   безопасности    для    каждого    взрывопожароопасного    и</w:t>
      </w:r>
      <w:r w:rsidR="00322355">
        <w:t xml:space="preserve"> </w:t>
      </w:r>
      <w:r w:rsidRPr="00322355">
        <w:t>пожароопасного участка.</w:t>
      </w:r>
    </w:p>
    <w:p w:rsidR="00440A5E" w:rsidRPr="00322355" w:rsidRDefault="001E26E1" w:rsidP="00AD2D4A">
      <w:r>
        <w:t xml:space="preserve">  </w:t>
      </w:r>
    </w:p>
    <w:p w:rsidR="00440A5E" w:rsidRPr="002A2AD3" w:rsidRDefault="00440A5E" w:rsidP="00AD2D4A"/>
    <w:p w:rsidR="00440A5E" w:rsidRPr="00AD2D4A" w:rsidRDefault="00E94A05" w:rsidP="00AD2D4A">
      <w:pPr>
        <w:jc w:val="center"/>
        <w:rPr>
          <w:b/>
        </w:rPr>
      </w:pPr>
      <w:r>
        <w:rPr>
          <w:b/>
        </w:rPr>
        <w:t>7.</w:t>
      </w:r>
      <w:r w:rsidR="00440A5E" w:rsidRPr="00AD2D4A">
        <w:rPr>
          <w:b/>
        </w:rPr>
        <w:t>Разработка и организация выполнения муниципальных целевых програм</w:t>
      </w:r>
      <w:r w:rsidR="00333765" w:rsidRPr="00AD2D4A">
        <w:rPr>
          <w:b/>
        </w:rPr>
        <w:t xml:space="preserve">м </w:t>
      </w:r>
      <w:r w:rsidR="00440A5E" w:rsidRPr="00AD2D4A">
        <w:rPr>
          <w:b/>
        </w:rPr>
        <w:t xml:space="preserve"> по вопросам обеспечения пожарной безопасности</w:t>
      </w:r>
    </w:p>
    <w:p w:rsidR="00440A5E" w:rsidRPr="00333765" w:rsidRDefault="00440A5E" w:rsidP="00AD2D4A"/>
    <w:p w:rsidR="00440A5E" w:rsidRPr="002A2AD3" w:rsidRDefault="00C822A9" w:rsidP="00C822A9">
      <w:pPr>
        <w:jc w:val="both"/>
      </w:pPr>
      <w:r>
        <w:t xml:space="preserve">    </w:t>
      </w:r>
      <w:r w:rsidR="00440A5E" w:rsidRPr="002A2AD3">
        <w:t xml:space="preserve">Отраслевые  (функциональные)  органы  Администрации   </w:t>
      </w:r>
      <w:r w:rsidR="002A2AD3">
        <w:t>Тацинского сельского поселения</w:t>
      </w:r>
      <w:r w:rsidR="00440A5E" w:rsidRPr="002A2AD3">
        <w:t xml:space="preserve"> при разработке проектов долгосрочных городских целевых</w:t>
      </w:r>
      <w:r w:rsidR="002A2AD3">
        <w:t xml:space="preserve"> </w:t>
      </w:r>
      <w:r w:rsidR="00440A5E" w:rsidRPr="002A2AD3">
        <w:t>программ,  ведомственны</w:t>
      </w:r>
      <w:r w:rsidR="002A2AD3">
        <w:t xml:space="preserve">х  целевых  программ   должны  </w:t>
      </w:r>
      <w:r w:rsidR="00440A5E" w:rsidRPr="002A2AD3">
        <w:t>предусматривать</w:t>
      </w:r>
      <w:r w:rsidR="002A2AD3">
        <w:t xml:space="preserve"> </w:t>
      </w:r>
      <w:r w:rsidR="00440A5E" w:rsidRPr="002A2AD3">
        <w:t>включение в них отдельными  разделами  или  пунктами  мероприятий  для</w:t>
      </w:r>
      <w:r w:rsidR="002A2AD3">
        <w:t xml:space="preserve"> </w:t>
      </w:r>
      <w:r w:rsidR="00440A5E" w:rsidRPr="002A2AD3">
        <w:t>решения вопросов по обеспечению пожарной безопасности.</w:t>
      </w:r>
    </w:p>
    <w:p w:rsidR="00440A5E" w:rsidRPr="002A2AD3" w:rsidRDefault="00C822A9" w:rsidP="00C822A9">
      <w:pPr>
        <w:jc w:val="both"/>
      </w:pPr>
      <w:r>
        <w:t xml:space="preserve">    </w:t>
      </w:r>
      <w:r w:rsidR="00440A5E" w:rsidRPr="002A2AD3">
        <w:t xml:space="preserve"> Муниципальные организации  в  установленном  порядке  вносят</w:t>
      </w:r>
    </w:p>
    <w:p w:rsidR="00440A5E" w:rsidRDefault="00440A5E" w:rsidP="00C822A9">
      <w:pPr>
        <w:jc w:val="both"/>
      </w:pPr>
      <w:r w:rsidRPr="002A2AD3">
        <w:t>предложения о  включении  необходимых  противопожарных  мероприятий  в</w:t>
      </w:r>
      <w:r w:rsidR="002A2AD3">
        <w:t xml:space="preserve"> </w:t>
      </w:r>
      <w:r w:rsidRPr="002A2AD3">
        <w:t>ведомственные целевые программы или в долгосрочные  городские  целевые</w:t>
      </w:r>
      <w:r w:rsidR="002A2AD3">
        <w:t xml:space="preserve"> </w:t>
      </w:r>
      <w:r w:rsidRPr="002A2AD3">
        <w:t>программы.</w:t>
      </w:r>
    </w:p>
    <w:p w:rsidR="00AD6C2D" w:rsidRPr="00AD6C2D" w:rsidRDefault="00AD6C2D" w:rsidP="00AD2D4A">
      <w:pPr>
        <w:rPr>
          <w:b/>
        </w:rPr>
      </w:pPr>
    </w:p>
    <w:p w:rsidR="00AD6C2D" w:rsidRPr="00E94A05" w:rsidRDefault="00E94A05" w:rsidP="00E94A05">
      <w:pPr>
        <w:pStyle w:val="ConsNormal"/>
        <w:widowControl/>
        <w:tabs>
          <w:tab w:val="left" w:pos="708"/>
        </w:tabs>
        <w:ind w:right="-29" w:firstLine="0"/>
        <w:jc w:val="center"/>
        <w:rPr>
          <w:rFonts w:ascii="Times New Roman" w:hAnsi="Times New Roman" w:cs="Times New Roman"/>
          <w:b/>
          <w:sz w:val="28"/>
          <w:szCs w:val="28"/>
        </w:rPr>
      </w:pPr>
      <w:r>
        <w:rPr>
          <w:rFonts w:ascii="Times New Roman" w:hAnsi="Times New Roman" w:cs="Times New Roman"/>
          <w:b/>
          <w:sz w:val="28"/>
          <w:szCs w:val="28"/>
        </w:rPr>
        <w:t>8.</w:t>
      </w:r>
      <w:r w:rsidR="00AD6C2D" w:rsidRPr="00AD6C2D">
        <w:rPr>
          <w:rFonts w:ascii="Times New Roman" w:hAnsi="Times New Roman" w:cs="Times New Roman"/>
          <w:b/>
          <w:sz w:val="28"/>
          <w:szCs w:val="28"/>
        </w:rPr>
        <w:t>Рекомендуемый перечень</w:t>
      </w:r>
      <w:r>
        <w:rPr>
          <w:rFonts w:ascii="Times New Roman" w:hAnsi="Times New Roman" w:cs="Times New Roman"/>
          <w:b/>
          <w:sz w:val="28"/>
          <w:szCs w:val="28"/>
        </w:rPr>
        <w:t xml:space="preserve"> </w:t>
      </w:r>
      <w:r w:rsidR="00AD6C2D" w:rsidRPr="00E94A05">
        <w:rPr>
          <w:rFonts w:ascii="Times New Roman" w:hAnsi="Times New Roman" w:cs="Times New Roman"/>
          <w:b/>
          <w:sz w:val="28"/>
          <w:szCs w:val="28"/>
        </w:rPr>
        <w:t>социально значимых работ по обеспечению первичных мер пожарной безопасности Тацинского сельского поселения</w:t>
      </w:r>
      <w:r w:rsidR="00AD6C2D" w:rsidRPr="00AD6C2D">
        <w:t xml:space="preserve"> </w:t>
      </w:r>
    </w:p>
    <w:p w:rsidR="00AD6C2D" w:rsidRPr="00AD6C2D" w:rsidRDefault="00AD6C2D" w:rsidP="00AD6C2D">
      <w:pPr>
        <w:tabs>
          <w:tab w:val="left" w:pos="708"/>
        </w:tabs>
        <w:spacing w:line="240" w:lineRule="atLeast"/>
        <w:ind w:left="-57" w:right="-57"/>
        <w:jc w:val="center"/>
      </w:pPr>
    </w:p>
    <w:p w:rsidR="00AD6C2D" w:rsidRPr="00AD6C2D" w:rsidRDefault="00AD6C2D" w:rsidP="00AD6C2D">
      <w:pPr>
        <w:pStyle w:val="ConsNormal"/>
        <w:widowControl/>
        <w:numPr>
          <w:ilvl w:val="0"/>
          <w:numId w:val="4"/>
        </w:numPr>
        <w:tabs>
          <w:tab w:val="clear" w:pos="0"/>
          <w:tab w:val="num" w:pos="1080"/>
        </w:tabs>
        <w:suppressAutoHyphens w:val="0"/>
        <w:autoSpaceDN w:val="0"/>
        <w:adjustRightInd w:val="0"/>
        <w:ind w:right="0" w:firstLine="720"/>
        <w:jc w:val="both"/>
        <w:rPr>
          <w:rFonts w:ascii="Times New Roman" w:hAnsi="Times New Roman" w:cs="Times New Roman"/>
          <w:sz w:val="28"/>
          <w:szCs w:val="28"/>
        </w:rPr>
      </w:pPr>
      <w:r w:rsidRPr="00AD6C2D">
        <w:rPr>
          <w:rFonts w:ascii="Times New Roman" w:hAnsi="Times New Roman" w:cs="Times New Roman"/>
          <w:sz w:val="28"/>
          <w:szCs w:val="28"/>
        </w:rPr>
        <w:t>Осуществление контроля за соблюдением в населенном пункте Тацинского сельского поселения противопожарного режима.</w:t>
      </w:r>
    </w:p>
    <w:p w:rsidR="00AD6C2D" w:rsidRPr="00AD6C2D" w:rsidRDefault="00AD6C2D" w:rsidP="00AD6C2D">
      <w:pPr>
        <w:pStyle w:val="ConsNormal"/>
        <w:widowControl/>
        <w:numPr>
          <w:ilvl w:val="0"/>
          <w:numId w:val="4"/>
        </w:numPr>
        <w:tabs>
          <w:tab w:val="clear" w:pos="0"/>
          <w:tab w:val="num" w:pos="1080"/>
        </w:tabs>
        <w:suppressAutoHyphens w:val="0"/>
        <w:autoSpaceDN w:val="0"/>
        <w:adjustRightInd w:val="0"/>
        <w:ind w:right="0" w:firstLine="720"/>
        <w:jc w:val="both"/>
        <w:rPr>
          <w:rFonts w:ascii="Times New Roman" w:hAnsi="Times New Roman" w:cs="Times New Roman"/>
          <w:sz w:val="28"/>
          <w:szCs w:val="28"/>
        </w:rPr>
      </w:pPr>
      <w:r w:rsidRPr="00AD6C2D">
        <w:rPr>
          <w:rFonts w:ascii="Times New Roman" w:hAnsi="Times New Roman" w:cs="Times New Roman"/>
          <w:sz w:val="28"/>
          <w:szCs w:val="28"/>
        </w:rPr>
        <w:t>Проведение разъяснительной работы среди населения Тацинского сельского поселения с целью соблюдения противопожарного режима, выполнения первичных мер пожарной безопасности.</w:t>
      </w:r>
    </w:p>
    <w:p w:rsidR="00AD6C2D" w:rsidRPr="00AD6C2D" w:rsidRDefault="00AD6C2D" w:rsidP="00AD6C2D">
      <w:pPr>
        <w:pStyle w:val="ConsNormal"/>
        <w:widowControl/>
        <w:numPr>
          <w:ilvl w:val="0"/>
          <w:numId w:val="4"/>
        </w:numPr>
        <w:tabs>
          <w:tab w:val="clear" w:pos="0"/>
          <w:tab w:val="num" w:pos="1080"/>
        </w:tabs>
        <w:suppressAutoHyphens w:val="0"/>
        <w:autoSpaceDN w:val="0"/>
        <w:adjustRightInd w:val="0"/>
        <w:ind w:right="0" w:firstLine="720"/>
        <w:jc w:val="both"/>
        <w:rPr>
          <w:rFonts w:ascii="Times New Roman" w:hAnsi="Times New Roman" w:cs="Times New Roman"/>
          <w:sz w:val="28"/>
          <w:szCs w:val="28"/>
        </w:rPr>
      </w:pPr>
      <w:r w:rsidRPr="00AD6C2D">
        <w:rPr>
          <w:rFonts w:ascii="Times New Roman" w:hAnsi="Times New Roman" w:cs="Times New Roman"/>
          <w:sz w:val="28"/>
          <w:szCs w:val="28"/>
        </w:rPr>
        <w:t>Проведение противопожарной пропаганды.</w:t>
      </w:r>
    </w:p>
    <w:p w:rsidR="00AD6C2D" w:rsidRPr="00AD6C2D" w:rsidRDefault="00AD6C2D" w:rsidP="00AD6C2D">
      <w:pPr>
        <w:pStyle w:val="ConsNormal"/>
        <w:widowControl/>
        <w:numPr>
          <w:ilvl w:val="0"/>
          <w:numId w:val="4"/>
        </w:numPr>
        <w:tabs>
          <w:tab w:val="clear" w:pos="0"/>
          <w:tab w:val="num" w:pos="1080"/>
        </w:tabs>
        <w:suppressAutoHyphens w:val="0"/>
        <w:autoSpaceDN w:val="0"/>
        <w:adjustRightInd w:val="0"/>
        <w:ind w:right="0" w:firstLine="720"/>
        <w:jc w:val="both"/>
        <w:rPr>
          <w:rFonts w:ascii="Times New Roman" w:hAnsi="Times New Roman" w:cs="Times New Roman"/>
          <w:sz w:val="28"/>
          <w:szCs w:val="28"/>
        </w:rPr>
      </w:pPr>
      <w:r w:rsidRPr="00AD6C2D">
        <w:rPr>
          <w:rFonts w:ascii="Times New Roman" w:hAnsi="Times New Roman" w:cs="Times New Roman"/>
          <w:sz w:val="28"/>
          <w:szCs w:val="28"/>
        </w:rPr>
        <w:lastRenderedPageBreak/>
        <w:t>Осуществление контроля за исправным состоянием первичных средств пожаротушения, средств автоматической противопожарной защиты, иного имущества пожарно-технического назначения, используемого в установленном порядке в деятельности подразделений добровольной пожарной охраны, и готовностью их к применению.</w:t>
      </w:r>
    </w:p>
    <w:p w:rsidR="00AD6C2D" w:rsidRPr="00AD6C2D" w:rsidRDefault="00AD6C2D" w:rsidP="00AD6C2D">
      <w:pPr>
        <w:pStyle w:val="ConsNormal"/>
        <w:widowControl/>
        <w:numPr>
          <w:ilvl w:val="0"/>
          <w:numId w:val="4"/>
        </w:numPr>
        <w:tabs>
          <w:tab w:val="clear" w:pos="0"/>
          <w:tab w:val="num" w:pos="1080"/>
        </w:tabs>
        <w:suppressAutoHyphens w:val="0"/>
        <w:autoSpaceDN w:val="0"/>
        <w:adjustRightInd w:val="0"/>
        <w:ind w:right="0" w:firstLine="720"/>
        <w:jc w:val="both"/>
        <w:rPr>
          <w:rFonts w:ascii="Times New Roman" w:hAnsi="Times New Roman" w:cs="Times New Roman"/>
          <w:sz w:val="28"/>
          <w:szCs w:val="28"/>
        </w:rPr>
      </w:pPr>
      <w:r w:rsidRPr="00AD6C2D">
        <w:rPr>
          <w:rFonts w:ascii="Times New Roman" w:hAnsi="Times New Roman" w:cs="Times New Roman"/>
          <w:sz w:val="28"/>
          <w:szCs w:val="28"/>
        </w:rPr>
        <w:t>Осуществление дежурства и патрулирования в пожароопасный период,</w:t>
      </w:r>
      <w:r w:rsidRPr="00AD6C2D">
        <w:rPr>
          <w:rFonts w:ascii="Times New Roman" w:hAnsi="Times New Roman" w:cs="Times New Roman"/>
          <w:spacing w:val="-8"/>
          <w:sz w:val="28"/>
          <w:szCs w:val="28"/>
        </w:rPr>
        <w:t xml:space="preserve"> при введении особого пожароопасного режима,</w:t>
      </w:r>
      <w:r w:rsidRPr="00AD6C2D">
        <w:rPr>
          <w:rFonts w:ascii="Times New Roman" w:hAnsi="Times New Roman" w:cs="Times New Roman"/>
          <w:sz w:val="28"/>
          <w:szCs w:val="28"/>
        </w:rPr>
        <w:t xml:space="preserve"> на пожароопасных объектах, при проведении пожароопасных работ.</w:t>
      </w:r>
    </w:p>
    <w:p w:rsidR="00AD6C2D" w:rsidRPr="00AD6C2D" w:rsidRDefault="00AD6C2D" w:rsidP="00AD6C2D">
      <w:pPr>
        <w:numPr>
          <w:ilvl w:val="0"/>
          <w:numId w:val="4"/>
        </w:numPr>
        <w:shd w:val="clear" w:color="auto" w:fill="auto"/>
        <w:tabs>
          <w:tab w:val="clear" w:pos="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080"/>
        </w:tabs>
        <w:spacing w:line="240" w:lineRule="atLeast"/>
        <w:ind w:right="-57" w:firstLine="720"/>
        <w:jc w:val="both"/>
        <w:rPr>
          <w:spacing w:val="-8"/>
        </w:rPr>
      </w:pPr>
      <w:r w:rsidRPr="00AD6C2D">
        <w:rPr>
          <w:spacing w:val="-8"/>
        </w:rPr>
        <w:t>Проверка наличия и состояния водоисточников противопожарного водоснабжения, мест хранения первичных средств пожаротушения.</w:t>
      </w:r>
    </w:p>
    <w:p w:rsidR="00AD6C2D" w:rsidRPr="00AD6C2D" w:rsidRDefault="00AD6C2D" w:rsidP="00AD6C2D">
      <w:pPr>
        <w:numPr>
          <w:ilvl w:val="0"/>
          <w:numId w:val="4"/>
        </w:numPr>
        <w:shd w:val="clear" w:color="auto" w:fill="auto"/>
        <w:tabs>
          <w:tab w:val="clear" w:pos="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080"/>
        </w:tabs>
        <w:spacing w:line="240" w:lineRule="atLeast"/>
        <w:ind w:right="-57" w:firstLine="720"/>
        <w:jc w:val="both"/>
      </w:pPr>
      <w:r w:rsidRPr="00AD6C2D">
        <w:t>Обеспечение своевременной очистки территорий населенного пункта в пределах противопожарных расстояний между зданиями, сооружениями и открытыми складами, а также участков, прилегающих к жилым домам и иным постройкам, от горючих отходов, мусора, тары, опавших листьев, сухой травы и т.п.</w:t>
      </w:r>
    </w:p>
    <w:p w:rsidR="00AD6C2D" w:rsidRPr="00AD6C2D" w:rsidRDefault="00AD6C2D" w:rsidP="00AD6C2D">
      <w:pPr>
        <w:numPr>
          <w:ilvl w:val="0"/>
          <w:numId w:val="4"/>
        </w:numPr>
        <w:shd w:val="clear" w:color="auto" w:fill="auto"/>
        <w:tabs>
          <w:tab w:val="clear" w:pos="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080"/>
        </w:tabs>
        <w:spacing w:line="240" w:lineRule="atLeast"/>
        <w:ind w:right="-57" w:firstLine="720"/>
        <w:jc w:val="both"/>
      </w:pPr>
      <w:r w:rsidRPr="00AD6C2D">
        <w:t xml:space="preserve">Очистка зимой от снега и льда дорог, проездов и подъездов к зданиям, сооружениям и источникам наружного противопожарного водоснабжения, используемым для целей пожаротушения. </w:t>
      </w:r>
    </w:p>
    <w:p w:rsidR="00AD6C2D" w:rsidRPr="00AD6C2D" w:rsidRDefault="00AD6C2D" w:rsidP="00AD6C2D">
      <w:pPr>
        <w:numPr>
          <w:ilvl w:val="0"/>
          <w:numId w:val="4"/>
        </w:numPr>
        <w:shd w:val="clear" w:color="auto" w:fill="auto"/>
        <w:tabs>
          <w:tab w:val="clear" w:pos="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080"/>
        </w:tabs>
        <w:spacing w:line="240" w:lineRule="atLeast"/>
        <w:ind w:right="-57" w:firstLine="720"/>
        <w:jc w:val="both"/>
      </w:pPr>
      <w:r w:rsidRPr="00AD6C2D">
        <w:t>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w:t>
      </w:r>
    </w:p>
    <w:p w:rsidR="00440A5E" w:rsidRPr="002A2AD3" w:rsidRDefault="00440A5E" w:rsidP="00AD2D4A"/>
    <w:p w:rsidR="00440A5E" w:rsidRPr="00AD2D4A" w:rsidRDefault="00E94A05" w:rsidP="00AD2D4A">
      <w:pPr>
        <w:jc w:val="center"/>
        <w:rPr>
          <w:b/>
        </w:rPr>
      </w:pPr>
      <w:r>
        <w:rPr>
          <w:b/>
        </w:rPr>
        <w:t>9.</w:t>
      </w:r>
      <w:r w:rsidR="00440A5E" w:rsidRPr="00AD2D4A">
        <w:rPr>
          <w:b/>
        </w:rPr>
        <w:t xml:space="preserve">Установление особого противопожарного режима на территории </w:t>
      </w:r>
      <w:r w:rsidR="002A2AD3" w:rsidRPr="00AD2D4A">
        <w:rPr>
          <w:b/>
        </w:rPr>
        <w:t>Тацинского сельского поселения</w:t>
      </w:r>
      <w:r w:rsidR="00440A5E" w:rsidRPr="00AD2D4A">
        <w:rPr>
          <w:b/>
        </w:rPr>
        <w:t>, а также дополнительных требований пожарной безопасности на время его действия</w:t>
      </w:r>
    </w:p>
    <w:p w:rsidR="00440A5E" w:rsidRPr="002A2AD3" w:rsidRDefault="00440A5E" w:rsidP="00AD2D4A"/>
    <w:p w:rsidR="00440A5E" w:rsidRPr="002A2AD3" w:rsidRDefault="00C822A9" w:rsidP="00C822A9">
      <w:pPr>
        <w:jc w:val="both"/>
      </w:pPr>
      <w:r>
        <w:t xml:space="preserve">     </w:t>
      </w:r>
      <w:r w:rsidR="00440A5E" w:rsidRPr="002A2AD3">
        <w:t>Особый   противопожарный   режим   на   территории    (части</w:t>
      </w:r>
      <w:r w:rsidR="00AE79F3">
        <w:t xml:space="preserve"> </w:t>
      </w:r>
      <w:r w:rsidR="00440A5E" w:rsidRPr="002A2AD3">
        <w:t xml:space="preserve">территории)  </w:t>
      </w:r>
      <w:r w:rsidR="002A2AD3">
        <w:t>поселения</w:t>
      </w:r>
      <w:r w:rsidR="00440A5E" w:rsidRPr="002A2AD3">
        <w:t xml:space="preserve">  устанавливается   постановлением</w:t>
      </w:r>
      <w:r w:rsidR="002A2AD3">
        <w:t xml:space="preserve"> </w:t>
      </w:r>
      <w:r w:rsidR="00440A5E" w:rsidRPr="002A2AD3">
        <w:t xml:space="preserve">Администрации  </w:t>
      </w:r>
      <w:r w:rsidR="002A2AD3">
        <w:t>Тацинского района</w:t>
      </w:r>
      <w:r w:rsidR="00440A5E" w:rsidRPr="002A2AD3">
        <w:t xml:space="preserve">  в  случае  повышения  пожарной</w:t>
      </w:r>
      <w:r w:rsidR="002A2AD3">
        <w:t xml:space="preserve"> </w:t>
      </w:r>
      <w:r w:rsidR="00440A5E" w:rsidRPr="002A2AD3">
        <w:t>опасности.</w:t>
      </w:r>
    </w:p>
    <w:p w:rsidR="00440A5E" w:rsidRPr="002A2AD3" w:rsidRDefault="00C822A9" w:rsidP="00C822A9">
      <w:pPr>
        <w:jc w:val="both"/>
      </w:pPr>
      <w:r>
        <w:t xml:space="preserve">     </w:t>
      </w:r>
      <w:r w:rsidR="00440A5E" w:rsidRPr="002A2AD3">
        <w:t>На  период  действия  особого  противопожарного  режима   на</w:t>
      </w:r>
    </w:p>
    <w:p w:rsidR="00440A5E" w:rsidRPr="002A2AD3" w:rsidRDefault="00440A5E" w:rsidP="00C822A9">
      <w:pPr>
        <w:jc w:val="both"/>
      </w:pPr>
      <w:r w:rsidRPr="002A2AD3">
        <w:t xml:space="preserve">территории  </w:t>
      </w:r>
      <w:r w:rsidR="002A2AD3">
        <w:t>Тацинского сельского поселения</w:t>
      </w:r>
      <w:r w:rsidRPr="002A2AD3">
        <w:t xml:space="preserve">   устанавливаются   дополнительные</w:t>
      </w:r>
      <w:r w:rsidR="002A2AD3">
        <w:t xml:space="preserve"> </w:t>
      </w:r>
      <w:r w:rsidRPr="002A2AD3">
        <w:t>требования  пожарной  безопасности  в   соответствии   с   действующим</w:t>
      </w:r>
      <w:r w:rsidR="002A2AD3" w:rsidRPr="002A2AD3">
        <w:t xml:space="preserve"> </w:t>
      </w:r>
      <w:r w:rsidRPr="002A2AD3">
        <w:t>законодательством.</w:t>
      </w:r>
      <w:r w:rsidR="00C822A9">
        <w:t xml:space="preserve"> </w:t>
      </w:r>
      <w:r w:rsidRPr="002A2AD3">
        <w:t>Сведения  о  введении  особого  противопожарного  режима   и</w:t>
      </w:r>
      <w:r w:rsidR="00C822A9">
        <w:t xml:space="preserve"> </w:t>
      </w:r>
      <w:r w:rsidRPr="002A2AD3">
        <w:t>установленных  дополнительных  требованиях  пожарной  безопасности   в</w:t>
      </w:r>
      <w:r w:rsidR="00C822A9">
        <w:t xml:space="preserve"> </w:t>
      </w:r>
      <w:r w:rsidRPr="002A2AD3">
        <w:t xml:space="preserve">установленном порядке доводятся до  населения  </w:t>
      </w:r>
      <w:r w:rsidR="002A2AD3" w:rsidRPr="002A2AD3">
        <w:t>Тацинского сельского поселения</w:t>
      </w:r>
      <w:r w:rsidR="002A2AD3">
        <w:t xml:space="preserve"> </w:t>
      </w:r>
      <w:r w:rsidRPr="002A2AD3">
        <w:t>через средства массовой информации.</w:t>
      </w:r>
    </w:p>
    <w:p w:rsidR="00440A5E" w:rsidRPr="002A2AD3" w:rsidRDefault="00440A5E" w:rsidP="00AD2D4A">
      <w:r w:rsidRPr="002A2AD3">
        <w:t xml:space="preserve">     Указанные   сведения   могут   также    доводиться    посредством</w:t>
      </w:r>
    </w:p>
    <w:p w:rsidR="00440A5E" w:rsidRPr="002A2AD3" w:rsidRDefault="00440A5E" w:rsidP="00C822A9">
      <w:pPr>
        <w:jc w:val="both"/>
      </w:pPr>
      <w:r w:rsidRPr="002A2AD3">
        <w:t>распространения специальных листовок, памяток и использования  других,</w:t>
      </w:r>
    </w:p>
    <w:p w:rsidR="00440A5E" w:rsidRPr="002A2AD3" w:rsidRDefault="00440A5E" w:rsidP="00AD2D4A">
      <w:r w:rsidRPr="002A2AD3">
        <w:t>не   запрещенных   законодательством   Российской    Федерации    форм</w:t>
      </w:r>
    </w:p>
    <w:p w:rsidR="00440A5E" w:rsidRDefault="00440A5E" w:rsidP="00AD2D4A">
      <w:r w:rsidRPr="002A2AD3">
        <w:t>информирования населения.</w:t>
      </w:r>
    </w:p>
    <w:p w:rsidR="00E94A05" w:rsidRDefault="00E94A05" w:rsidP="00AD2D4A"/>
    <w:p w:rsidR="00E94A05" w:rsidRDefault="00E94A05" w:rsidP="00AD2D4A"/>
    <w:p w:rsidR="00E94A05" w:rsidRDefault="00E94A05" w:rsidP="00AD2D4A"/>
    <w:p w:rsidR="00E94A05" w:rsidRDefault="00E94A05" w:rsidP="00AD2D4A"/>
    <w:p w:rsidR="00E94A05" w:rsidRDefault="00E94A05" w:rsidP="00AD2D4A"/>
    <w:p w:rsidR="00AD6C2D" w:rsidRPr="00AD2D4A" w:rsidRDefault="00AD6C2D" w:rsidP="00AD6C2D">
      <w:pPr>
        <w:rPr>
          <w:b/>
        </w:rPr>
      </w:pPr>
      <w:r>
        <w:lastRenderedPageBreak/>
        <w:t xml:space="preserve">    </w:t>
      </w:r>
      <w:r w:rsidRPr="002A2AD3">
        <w:t xml:space="preserve"> </w:t>
      </w:r>
      <w:r w:rsidR="00E94A05" w:rsidRPr="00E94A05">
        <w:rPr>
          <w:b/>
        </w:rPr>
        <w:t>10</w:t>
      </w:r>
      <w:r w:rsidR="00E94A05">
        <w:t>.</w:t>
      </w:r>
      <w:r w:rsidRPr="00AD2D4A">
        <w:rPr>
          <w:b/>
        </w:rPr>
        <w:t>Организация обучения населения мерам пожарной безопасности</w:t>
      </w:r>
    </w:p>
    <w:p w:rsidR="00AD6C2D" w:rsidRPr="00AD2D4A" w:rsidRDefault="00AD6C2D" w:rsidP="00AD6C2D">
      <w:pPr>
        <w:rPr>
          <w:b/>
        </w:rPr>
      </w:pPr>
      <w:r w:rsidRPr="00AD2D4A">
        <w:rPr>
          <w:b/>
        </w:rPr>
        <w:t xml:space="preserve">       и пропаганда в области пожарной безопасности, содействие</w:t>
      </w:r>
    </w:p>
    <w:p w:rsidR="00AD6C2D" w:rsidRPr="00AD2D4A" w:rsidRDefault="00AD6C2D" w:rsidP="00AD6C2D">
      <w:pPr>
        <w:rPr>
          <w:b/>
        </w:rPr>
      </w:pPr>
      <w:r w:rsidRPr="00AD2D4A">
        <w:rPr>
          <w:b/>
        </w:rPr>
        <w:t xml:space="preserve">              распространению пожарно-технических знаний</w:t>
      </w:r>
    </w:p>
    <w:p w:rsidR="00AD6C2D" w:rsidRPr="002A2AD3" w:rsidRDefault="00AD6C2D" w:rsidP="00AD6C2D"/>
    <w:p w:rsidR="00AD6C2D" w:rsidRPr="002A2AD3" w:rsidRDefault="00AD6C2D" w:rsidP="00C822A9">
      <w:pPr>
        <w:jc w:val="both"/>
      </w:pPr>
      <w:r w:rsidRPr="00440A5E">
        <w:rPr>
          <w:rFonts w:ascii="Courier New" w:hAnsi="Courier New" w:cs="Courier New"/>
          <w:sz w:val="20"/>
          <w:szCs w:val="20"/>
        </w:rPr>
        <w:t xml:space="preserve">     </w:t>
      </w:r>
      <w:r w:rsidRPr="002A2AD3">
        <w:t>Обучение    мерам    пожарной</w:t>
      </w:r>
      <w:r w:rsidR="00C822A9">
        <w:t xml:space="preserve">    безопасности     работников </w:t>
      </w:r>
      <w:r w:rsidRPr="002A2AD3">
        <w:t>муниципальных организаций проводится администрациями этих  организаций</w:t>
      </w:r>
      <w:r>
        <w:t xml:space="preserve"> </w:t>
      </w:r>
      <w:r w:rsidRPr="002A2AD3">
        <w:t>в соответствии с  законодательством  Российской  Федерации  в  области</w:t>
      </w:r>
      <w:r>
        <w:t xml:space="preserve"> </w:t>
      </w:r>
      <w:r w:rsidRPr="002A2AD3">
        <w:t>пожарной  безопасности   по   специальным   программам,   утвержденным</w:t>
      </w:r>
      <w:r>
        <w:t xml:space="preserve"> </w:t>
      </w:r>
      <w:r w:rsidRPr="002A2AD3">
        <w:t>соответствующими  руководителями  федеральных  органов  исполнительной</w:t>
      </w:r>
      <w:r>
        <w:t xml:space="preserve"> </w:t>
      </w:r>
      <w:r w:rsidRPr="002A2AD3">
        <w:t>власти и согласованным в порядке,  установленном  федеральным  органом</w:t>
      </w:r>
      <w:r>
        <w:t xml:space="preserve"> </w:t>
      </w:r>
      <w:r w:rsidRPr="002A2AD3">
        <w:t>исполнительной власти,  уполномоченным  на  решение  задач  в  области</w:t>
      </w:r>
      <w:r>
        <w:t xml:space="preserve"> </w:t>
      </w:r>
      <w:r w:rsidRPr="002A2AD3">
        <w:t>пожарной безопасности.</w:t>
      </w:r>
    </w:p>
    <w:p w:rsidR="00AD6C2D" w:rsidRPr="002A2AD3" w:rsidRDefault="00AD6C2D" w:rsidP="00C822A9">
      <w:pPr>
        <w:jc w:val="both"/>
      </w:pPr>
      <w:r w:rsidRPr="002A2AD3">
        <w:t xml:space="preserve">     Порядок и периодичность проведения обучения  установлены  нормами</w:t>
      </w:r>
    </w:p>
    <w:p w:rsidR="00AD6C2D" w:rsidRPr="002A2AD3" w:rsidRDefault="00AD6C2D" w:rsidP="00C822A9">
      <w:pPr>
        <w:jc w:val="both"/>
      </w:pPr>
      <w:r w:rsidRPr="002A2AD3">
        <w:t>пожарной безопасности "Обуче</w:t>
      </w:r>
      <w:r>
        <w:t xml:space="preserve">ние мерам пожарной безопасности </w:t>
      </w:r>
      <w:r w:rsidRPr="002A2AD3">
        <w:t>работников</w:t>
      </w:r>
      <w:r>
        <w:t xml:space="preserve"> </w:t>
      </w:r>
      <w:r w:rsidRPr="002A2AD3">
        <w:t>организаций",  утвержденными  в  установленном  порядке  приказом  МЧС</w:t>
      </w:r>
      <w:r>
        <w:t xml:space="preserve"> </w:t>
      </w:r>
      <w:r w:rsidRPr="002A2AD3">
        <w:t>России.</w:t>
      </w:r>
    </w:p>
    <w:p w:rsidR="00AD6C2D" w:rsidRPr="002A2AD3" w:rsidRDefault="00AD6C2D" w:rsidP="00C822A9">
      <w:pPr>
        <w:jc w:val="both"/>
      </w:pPr>
      <w:r w:rsidRPr="002A2AD3">
        <w:t xml:space="preserve">     Основными видами обучения работников организаций  мерам  пожарной</w:t>
      </w:r>
    </w:p>
    <w:p w:rsidR="00AD6C2D" w:rsidRPr="00AD2D4A" w:rsidRDefault="00AD6C2D" w:rsidP="00AD6C2D">
      <w:pPr>
        <w:pStyle w:val="a7"/>
        <w:jc w:val="both"/>
        <w:rPr>
          <w:sz w:val="28"/>
          <w:szCs w:val="28"/>
        </w:rPr>
      </w:pPr>
      <w:r w:rsidRPr="00AD2D4A">
        <w:rPr>
          <w:sz w:val="28"/>
          <w:szCs w:val="28"/>
        </w:rPr>
        <w:t>безопасности являются противопожарный инструктаж и  изучение минимума пожарно-технических  знаний.  Обучение  мерам  пожарной   безопасности должно  проводиться  на  основании  ежегодно  разрабатываемого   Плана организации  обучения  мерам  пожарной   безопасности   руководителей, специалистов и работников муниципальной организации. Обязательно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AD6C2D" w:rsidRPr="002A2AD3" w:rsidRDefault="00AD6C2D" w:rsidP="00AD6C2D"/>
    <w:p w:rsidR="00AD6C2D" w:rsidRPr="002A2AD3" w:rsidRDefault="00E94A05" w:rsidP="00AD6C2D">
      <w:r>
        <w:t xml:space="preserve">     </w:t>
      </w:r>
      <w:r w:rsidR="00AD6C2D" w:rsidRPr="002A2AD3">
        <w:t>Муниципальные организации проводят:</w:t>
      </w:r>
    </w:p>
    <w:p w:rsidR="00AD6C2D" w:rsidRPr="002A2AD3" w:rsidRDefault="00AD6C2D" w:rsidP="00C822A9">
      <w:pPr>
        <w:jc w:val="both"/>
      </w:pPr>
      <w:r w:rsidRPr="002A2AD3">
        <w:t xml:space="preserve">     пожарно-тактические  учения,  тренировки  с   отработкой   планов</w:t>
      </w:r>
    </w:p>
    <w:p w:rsidR="00AD6C2D" w:rsidRPr="002A2AD3" w:rsidRDefault="00AD6C2D" w:rsidP="00C822A9">
      <w:pPr>
        <w:jc w:val="both"/>
      </w:pPr>
      <w:r w:rsidRPr="002A2AD3">
        <w:t>эвакуации на  объектах  муниципальных  организаций  в  соответствии  с</w:t>
      </w:r>
    </w:p>
    <w:p w:rsidR="00AD6C2D" w:rsidRPr="002A2AD3" w:rsidRDefault="00AD6C2D" w:rsidP="00C822A9">
      <w:pPr>
        <w:jc w:val="both"/>
      </w:pPr>
      <w:r w:rsidRPr="002A2AD3">
        <w:t>подготовленными   УГПН   МЧС   России   методическими   рекомендациями</w:t>
      </w:r>
    </w:p>
    <w:p w:rsidR="00AD6C2D" w:rsidRPr="002A2AD3" w:rsidRDefault="00AD6C2D" w:rsidP="00C822A9">
      <w:pPr>
        <w:jc w:val="both"/>
      </w:pPr>
      <w:r w:rsidRPr="002A2AD3">
        <w:t>"Организация  тренировок  по   эвакуации   персонала   предприятий   и</w:t>
      </w:r>
    </w:p>
    <w:p w:rsidR="00AD6C2D" w:rsidRPr="002A2AD3" w:rsidRDefault="00AD6C2D" w:rsidP="00C822A9">
      <w:pPr>
        <w:jc w:val="both"/>
      </w:pPr>
      <w:r w:rsidRPr="002A2AD3">
        <w:t>учреждений при  пожаре  и  иных  чрезвычайных  ситуациях"  (под  общей</w:t>
      </w:r>
    </w:p>
    <w:p w:rsidR="00AD6C2D" w:rsidRPr="002A2AD3" w:rsidRDefault="00AD6C2D" w:rsidP="00C822A9">
      <w:pPr>
        <w:jc w:val="both"/>
      </w:pPr>
      <w:r w:rsidRPr="002A2AD3">
        <w:t>редакцией главного государственного инспектора Российской Федерации по</w:t>
      </w:r>
    </w:p>
    <w:p w:rsidR="00AD6C2D" w:rsidRPr="002A2AD3" w:rsidRDefault="00AD6C2D" w:rsidP="00C822A9">
      <w:pPr>
        <w:jc w:val="both"/>
      </w:pPr>
      <w:r w:rsidRPr="002A2AD3">
        <w:t>пожарному надзору генерал-полковника Г.Н. Кириллова);</w:t>
      </w:r>
    </w:p>
    <w:p w:rsidR="00AD6C2D" w:rsidRPr="002A2AD3" w:rsidRDefault="00AD6C2D" w:rsidP="00C822A9">
      <w:pPr>
        <w:jc w:val="both"/>
      </w:pPr>
      <w:r w:rsidRPr="002A2AD3">
        <w:t xml:space="preserve">     пропаганду в области пожарной безопасности</w:t>
      </w:r>
      <w:r w:rsidRPr="002A3EC8">
        <w:t>, а также обучение работни</w:t>
      </w:r>
      <w:r>
        <w:t xml:space="preserve">ков мерам пожарной безопасности </w:t>
      </w:r>
      <w:r w:rsidRPr="002A3EC8">
        <w:t>при</w:t>
      </w:r>
      <w:r w:rsidRPr="002A2AD3">
        <w:t xml:space="preserve"> осуществлении  ими</w:t>
      </w:r>
    </w:p>
    <w:p w:rsidR="00AD6C2D" w:rsidRPr="002A2AD3" w:rsidRDefault="00AD6C2D" w:rsidP="00C822A9">
      <w:pPr>
        <w:jc w:val="both"/>
      </w:pPr>
      <w:r w:rsidRPr="002A2AD3">
        <w:t xml:space="preserve">своей деятельности - целенаправленное информирование населения  </w:t>
      </w:r>
      <w:r>
        <w:t xml:space="preserve">поселения </w:t>
      </w:r>
      <w:r w:rsidRPr="002A2AD3">
        <w:t>о проблемах и путях обеспечения пожарной  безопасности</w:t>
      </w:r>
    </w:p>
    <w:p w:rsidR="00AD6C2D" w:rsidRPr="002A2AD3" w:rsidRDefault="00AD6C2D" w:rsidP="00C822A9">
      <w:pPr>
        <w:jc w:val="both"/>
      </w:pPr>
      <w:r w:rsidRPr="002A2AD3">
        <w:t>через  средства  массовой  информации,   путем   проведения   собраний</w:t>
      </w:r>
    </w:p>
    <w:p w:rsidR="00AD6C2D" w:rsidRPr="002A2AD3" w:rsidRDefault="00AD6C2D" w:rsidP="00C822A9">
      <w:pPr>
        <w:jc w:val="both"/>
      </w:pPr>
      <w:r w:rsidRPr="002A2AD3">
        <w:t>персонала, бесед с гражданами, распространения  листовок,  памяток  на</w:t>
      </w:r>
    </w:p>
    <w:p w:rsidR="00AD6C2D" w:rsidRPr="002A2AD3" w:rsidRDefault="00AD6C2D" w:rsidP="00C822A9">
      <w:pPr>
        <w:jc w:val="both"/>
      </w:pPr>
      <w:r w:rsidRPr="002A2AD3">
        <w:t>противопожарную  тематику  и  использования  других,  не   запрещенных</w:t>
      </w:r>
    </w:p>
    <w:p w:rsidR="00AD6C2D" w:rsidRPr="002A2AD3" w:rsidRDefault="00AD6C2D" w:rsidP="00C822A9">
      <w:pPr>
        <w:jc w:val="both"/>
      </w:pPr>
      <w:r w:rsidRPr="002A2AD3">
        <w:t>законодательством Российской Федерации форм информирования населения.</w:t>
      </w:r>
    </w:p>
    <w:p w:rsidR="00AD6C2D" w:rsidRPr="002A2AD3" w:rsidRDefault="00AD6C2D" w:rsidP="00C822A9">
      <w:pPr>
        <w:jc w:val="both"/>
      </w:pPr>
      <w:r w:rsidRPr="002A2AD3">
        <w:t xml:space="preserve">     Пропаганда  в  области  пожарной  безопасности  осуществляется  в</w:t>
      </w:r>
    </w:p>
    <w:p w:rsidR="00AD6C2D" w:rsidRPr="002A2AD3" w:rsidRDefault="00AD6C2D" w:rsidP="00C822A9">
      <w:pPr>
        <w:jc w:val="both"/>
      </w:pPr>
      <w:r w:rsidRPr="002A2AD3">
        <w:t>соответствии  с  Комплексом  по  реализации  первичных  мер   пожарной</w:t>
      </w:r>
    </w:p>
    <w:p w:rsidR="00AD6C2D" w:rsidRDefault="00AD6C2D" w:rsidP="00AD6C2D">
      <w:r w:rsidRPr="002A2AD3">
        <w:lastRenderedPageBreak/>
        <w:t>безопасности и Планом проведения Админ</w:t>
      </w:r>
      <w:r>
        <w:t xml:space="preserve">истрацией Тацинского сельского поселения </w:t>
      </w:r>
      <w:r w:rsidRPr="002A2AD3">
        <w:t>противопожарной  пропаганды,  информирования  населения   и   оказания</w:t>
      </w:r>
      <w:r>
        <w:t xml:space="preserve"> </w:t>
      </w:r>
      <w:r w:rsidRPr="002A2AD3">
        <w:t>содействия  органам  государственной  власти  Ростовской   области   в</w:t>
      </w:r>
      <w:r>
        <w:t xml:space="preserve"> </w:t>
      </w:r>
      <w:r w:rsidRPr="002A2AD3">
        <w:t>информировании населения о решениях, принимаемых  в  области  пожарной</w:t>
      </w:r>
      <w:r>
        <w:t xml:space="preserve"> </w:t>
      </w:r>
      <w:r w:rsidRPr="002A2AD3">
        <w:t xml:space="preserve">безопасности на территории </w:t>
      </w:r>
      <w:r>
        <w:t>поселения</w:t>
      </w:r>
      <w:r w:rsidRPr="002A2AD3">
        <w:t xml:space="preserve"> (далее - План пропаганды), в котором</w:t>
      </w:r>
      <w:r>
        <w:t xml:space="preserve"> </w:t>
      </w:r>
      <w:r w:rsidRPr="002A2AD3">
        <w:t>детализированы предусмотренные Комплексом по реализации первичных  мер</w:t>
      </w:r>
      <w:r>
        <w:t xml:space="preserve"> </w:t>
      </w:r>
      <w:r w:rsidRPr="00E6223B">
        <w:t>пожарной безопасности мероприятия.</w:t>
      </w:r>
    </w:p>
    <w:p w:rsidR="00440A5E" w:rsidRDefault="00440A5E" w:rsidP="00AD2D4A"/>
    <w:p w:rsidR="00AD6C2D" w:rsidRDefault="00AD6C2D" w:rsidP="00AD2D4A"/>
    <w:p w:rsidR="00AE79F3" w:rsidRPr="00AD2D4A" w:rsidRDefault="00AE79F3" w:rsidP="00AE79F3">
      <w:pPr>
        <w:jc w:val="center"/>
        <w:rPr>
          <w:b/>
        </w:rPr>
      </w:pPr>
      <w:r w:rsidRPr="00AD2D4A">
        <w:rPr>
          <w:b/>
        </w:rPr>
        <w:t xml:space="preserve"> </w:t>
      </w:r>
      <w:r w:rsidR="00E94A05">
        <w:rPr>
          <w:b/>
        </w:rPr>
        <w:t xml:space="preserve">11. </w:t>
      </w:r>
      <w:r w:rsidRPr="00AD2D4A">
        <w:rPr>
          <w:b/>
        </w:rPr>
        <w:t>Основные требования к видам, содержанию и изложению инструкций о мерах пожарной безопасности в муниципальных организациях</w:t>
      </w:r>
    </w:p>
    <w:p w:rsidR="00AE79F3" w:rsidRPr="00E6223B" w:rsidRDefault="00AE79F3" w:rsidP="00AE79F3"/>
    <w:p w:rsidR="00AE79F3" w:rsidRPr="00E6223B" w:rsidRDefault="00E94A05" w:rsidP="00AE79F3">
      <w:r>
        <w:t xml:space="preserve">     </w:t>
      </w:r>
      <w:r w:rsidR="00AE79F3" w:rsidRPr="00E6223B">
        <w:t>Инструкции  о   мерах   пожарной   безопасности   (далее   -</w:t>
      </w:r>
    </w:p>
    <w:p w:rsidR="00AE79F3" w:rsidRPr="00E6223B" w:rsidRDefault="00AE79F3" w:rsidP="00AE79F3">
      <w:r w:rsidRPr="00E6223B">
        <w:t>инструкции)  разрабатываются  на  основе  действующих  норм  и  правил</w:t>
      </w:r>
    </w:p>
    <w:p w:rsidR="00AE79F3" w:rsidRPr="00E6223B" w:rsidRDefault="00AE79F3" w:rsidP="00AE79F3">
      <w:r w:rsidRPr="00E6223B">
        <w:t>пожарной безопасности, других нормативных документов (стандартов, норм</w:t>
      </w:r>
    </w:p>
    <w:p w:rsidR="00AE79F3" w:rsidRPr="00E6223B" w:rsidRDefault="00AE79F3" w:rsidP="00AE79F3">
      <w:r w:rsidRPr="00E6223B">
        <w:t>строительного и технологического проектирования, ведомственных норм  и</w:t>
      </w:r>
    </w:p>
    <w:p w:rsidR="00AE79F3" w:rsidRPr="00E6223B" w:rsidRDefault="00AE79F3" w:rsidP="00AE79F3">
      <w:r w:rsidRPr="00E6223B">
        <w:t>правил), а также требований паспортной  документации  на  установки  и</w:t>
      </w:r>
    </w:p>
    <w:p w:rsidR="00AE79F3" w:rsidRPr="00E6223B" w:rsidRDefault="00AE79F3" w:rsidP="00AE79F3">
      <w:r w:rsidRPr="00E6223B">
        <w:t>оборудование, применяемые в организации, в части  требований  пожарной</w:t>
      </w:r>
    </w:p>
    <w:p w:rsidR="00AE79F3" w:rsidRPr="00E6223B" w:rsidRDefault="00AE79F3" w:rsidP="00AE79F3">
      <w:r w:rsidRPr="00E6223B">
        <w:t>безопасности.</w:t>
      </w:r>
    </w:p>
    <w:p w:rsidR="00AE79F3" w:rsidRPr="00E6223B" w:rsidRDefault="00AE79F3" w:rsidP="00AE79F3">
      <w:r w:rsidRPr="00E6223B">
        <w:t xml:space="preserve">     Инструкции устанавливают основные направления обеспечения  систем</w:t>
      </w:r>
    </w:p>
    <w:p w:rsidR="00AE79F3" w:rsidRPr="00E6223B" w:rsidRDefault="00AE79F3" w:rsidP="00AE79F3">
      <w:r w:rsidRPr="00E6223B">
        <w:t>предотвращения  пожара  и  противопожарной  защиты   в   муниципальной</w:t>
      </w:r>
    </w:p>
    <w:p w:rsidR="00AE79F3" w:rsidRPr="00E6223B" w:rsidRDefault="00AE79F3" w:rsidP="00AE79F3">
      <w:r w:rsidRPr="00E6223B">
        <w:t>организации, порядок  обеспечения  безопасности  людей  и  сохранности</w:t>
      </w:r>
    </w:p>
    <w:p w:rsidR="00AE79F3" w:rsidRPr="00E6223B" w:rsidRDefault="00AE79F3" w:rsidP="00AE79F3">
      <w:r w:rsidRPr="00E6223B">
        <w:t>материальных ценностей, а также создание условий для успешного тушения</w:t>
      </w:r>
    </w:p>
    <w:p w:rsidR="00AE79F3" w:rsidRPr="00E6223B" w:rsidRDefault="00AE79F3" w:rsidP="00AE79F3">
      <w:r w:rsidRPr="00E6223B">
        <w:t>пожара.</w:t>
      </w:r>
    </w:p>
    <w:p w:rsidR="00AE79F3" w:rsidRPr="00E6223B" w:rsidRDefault="00AE79F3" w:rsidP="00AE79F3">
      <w:r w:rsidRPr="00E6223B">
        <w:t xml:space="preserve">     Разработка  инструкций  производится  лицами,  ответственными  за</w:t>
      </w:r>
    </w:p>
    <w:p w:rsidR="00AE79F3" w:rsidRPr="00E6223B" w:rsidRDefault="00AE79F3" w:rsidP="00AE79F3">
      <w:r w:rsidRPr="00E6223B">
        <w:t>пожарную безопасность муниципальной организации</w:t>
      </w:r>
      <w:r>
        <w:t xml:space="preserve"> и</w:t>
      </w:r>
      <w:r w:rsidRPr="00E6223B">
        <w:t xml:space="preserve"> утверждаются    руководителем    муниципальной</w:t>
      </w:r>
      <w:r>
        <w:t xml:space="preserve"> </w:t>
      </w:r>
      <w:r w:rsidRPr="00E6223B">
        <w:t>организации, вводятся приказом по муниципальной организации.  Нарушение  требований</w:t>
      </w:r>
      <w:r>
        <w:t xml:space="preserve"> </w:t>
      </w:r>
      <w:r w:rsidRPr="00E6223B">
        <w:t>инструкций влечет за собой дисциплинарную  и  иную  ответственность  в</w:t>
      </w:r>
      <w:r>
        <w:t xml:space="preserve"> </w:t>
      </w:r>
      <w:r w:rsidRPr="00E6223B">
        <w:t>соответствии с действующим законодательством.</w:t>
      </w:r>
    </w:p>
    <w:p w:rsidR="00AE79F3" w:rsidRPr="00E6223B" w:rsidRDefault="00E94A05" w:rsidP="00AE79F3">
      <w:r>
        <w:t xml:space="preserve">     </w:t>
      </w:r>
      <w:r w:rsidR="00AE79F3" w:rsidRPr="00E6223B">
        <w:t xml:space="preserve"> Изложение объектовой инструкции  рекомендуется  выполнять  в</w:t>
      </w:r>
    </w:p>
    <w:p w:rsidR="00AE79F3" w:rsidRPr="00E6223B" w:rsidRDefault="00AE79F3" w:rsidP="00AE79F3">
      <w:r w:rsidRPr="00E6223B">
        <w:t>последовательности, приведенной в  Правилах  пожарной  безопасности  в</w:t>
      </w:r>
    </w:p>
    <w:p w:rsidR="00AE79F3" w:rsidRPr="00E6223B" w:rsidRDefault="00AE79F3" w:rsidP="00AE79F3">
      <w:r w:rsidRPr="00E6223B">
        <w:t>Российской Федерации, кроме того, включать в нее:</w:t>
      </w:r>
    </w:p>
    <w:p w:rsidR="00AE79F3" w:rsidRPr="00E6223B" w:rsidRDefault="00AE79F3" w:rsidP="00AE79F3">
      <w:r w:rsidRPr="00E6223B">
        <w:t xml:space="preserve">     общие  положения,  включающие  юридические   основания   введения</w:t>
      </w:r>
    </w:p>
    <w:p w:rsidR="00AE79F3" w:rsidRPr="00E6223B" w:rsidRDefault="00AE79F3" w:rsidP="00AE79F3">
      <w:r w:rsidRPr="00E6223B">
        <w:t>данного  нормативного  документа   в   муниципальной   организации   и</w:t>
      </w:r>
    </w:p>
    <w:p w:rsidR="00AE79F3" w:rsidRPr="00E6223B" w:rsidRDefault="00AE79F3" w:rsidP="00AE79F3">
      <w:r w:rsidRPr="00E6223B">
        <w:t>обязательность   исполнения   требований   данной   инструкции   всеми</w:t>
      </w:r>
    </w:p>
    <w:p w:rsidR="00AE79F3" w:rsidRPr="00E6223B" w:rsidRDefault="00AE79F3" w:rsidP="00AE79F3">
      <w:r w:rsidRPr="00E6223B">
        <w:t>работающими в муниципальной организации;</w:t>
      </w:r>
    </w:p>
    <w:p w:rsidR="00AE79F3" w:rsidRPr="00E6223B" w:rsidRDefault="00AE79F3" w:rsidP="00AE79F3">
      <w:r w:rsidRPr="00E6223B">
        <w:t xml:space="preserve">     ссылки  на  другие,  конкретные,  инструкции  о  мерах   пожарной</w:t>
      </w:r>
    </w:p>
    <w:p w:rsidR="00AE79F3" w:rsidRPr="00E6223B" w:rsidRDefault="00AE79F3" w:rsidP="00AE79F3">
      <w:r w:rsidRPr="00E6223B">
        <w:t>безопасности  для  зданий,  сооружений,  помещений,   технологического</w:t>
      </w:r>
    </w:p>
    <w:p w:rsidR="00AE79F3" w:rsidRPr="00E6223B" w:rsidRDefault="00AE79F3" w:rsidP="00AE79F3">
      <w:r w:rsidRPr="00E6223B">
        <w:t>оборудования,  как  дополняющие   требования   данной   инструкции   и</w:t>
      </w:r>
    </w:p>
    <w:p w:rsidR="00AE79F3" w:rsidRPr="00E6223B" w:rsidRDefault="00AE79F3" w:rsidP="00AE79F3">
      <w:r w:rsidRPr="00E6223B">
        <w:t>обязательные для исполнения;</w:t>
      </w:r>
    </w:p>
    <w:p w:rsidR="00AE79F3" w:rsidRPr="00E6223B" w:rsidRDefault="00AE79F3" w:rsidP="00AE79F3">
      <w:r w:rsidRPr="00E6223B">
        <w:t xml:space="preserve">     порядок допуска работников муниципальной организации к выполнению</w:t>
      </w:r>
    </w:p>
    <w:p w:rsidR="00AE79F3" w:rsidRPr="00E6223B" w:rsidRDefault="00AE79F3" w:rsidP="00AE79F3">
      <w:r w:rsidRPr="00E6223B">
        <w:t>свих обязанностей, ответственность за  нарушение  требований  пожарной</w:t>
      </w:r>
    </w:p>
    <w:p w:rsidR="00AE79F3" w:rsidRPr="00E6223B" w:rsidRDefault="00AE79F3" w:rsidP="00AE79F3">
      <w:r w:rsidRPr="00E6223B">
        <w:t>безопасности;</w:t>
      </w:r>
    </w:p>
    <w:p w:rsidR="00AE79F3" w:rsidRPr="00E6223B" w:rsidRDefault="00AE79F3" w:rsidP="00AE79F3">
      <w:r w:rsidRPr="00E6223B">
        <w:lastRenderedPageBreak/>
        <w:t xml:space="preserve">     организационные    мероприятия,     регламентирующие     основные</w:t>
      </w:r>
    </w:p>
    <w:p w:rsidR="00AE79F3" w:rsidRPr="00E6223B" w:rsidRDefault="00AE79F3" w:rsidP="00AE79F3">
      <w:r w:rsidRPr="00E6223B">
        <w:t>направления  обеспечения   пожарной   безопасности   в   муниципальной</w:t>
      </w:r>
    </w:p>
    <w:p w:rsidR="00AE79F3" w:rsidRPr="00E6223B" w:rsidRDefault="00AE79F3" w:rsidP="00AE79F3">
      <w:r w:rsidRPr="00E6223B">
        <w:t>организации, порядок назначения, права и обязанности ответственных  за</w:t>
      </w:r>
    </w:p>
    <w:p w:rsidR="00AE79F3" w:rsidRPr="00E6223B" w:rsidRDefault="00AE79F3" w:rsidP="00AE79F3">
      <w:r w:rsidRPr="00E6223B">
        <w:t>пожарную безопасность;</w:t>
      </w:r>
    </w:p>
    <w:p w:rsidR="00AE79F3" w:rsidRPr="00E6223B" w:rsidRDefault="00AE79F3" w:rsidP="00AE79F3">
      <w:r w:rsidRPr="00E6223B">
        <w:t xml:space="preserve">     требования к содержанию путей эвакуации;</w:t>
      </w:r>
    </w:p>
    <w:p w:rsidR="00AE79F3" w:rsidRPr="00E6223B" w:rsidRDefault="00AE79F3" w:rsidP="00AE79F3">
      <w:r w:rsidRPr="00E6223B">
        <w:t xml:space="preserve">     требования к содержанию первичных средств пожаротушения;</w:t>
      </w:r>
    </w:p>
    <w:p w:rsidR="00AE79F3" w:rsidRPr="00E6223B" w:rsidRDefault="00AE79F3" w:rsidP="00AE79F3">
      <w:r w:rsidRPr="00E6223B">
        <w:t xml:space="preserve">     требования к содержанию систем обнаружения  пожара  (установок  и</w:t>
      </w:r>
    </w:p>
    <w:p w:rsidR="00AE79F3" w:rsidRPr="00E6223B" w:rsidRDefault="00AE79F3" w:rsidP="00AE79F3">
      <w:r w:rsidRPr="00E6223B">
        <w:t>систем пожарной  сигнализации),  оповещения  и  управления  эвакуацией</w:t>
      </w:r>
    </w:p>
    <w:p w:rsidR="00AE79F3" w:rsidRPr="00E6223B" w:rsidRDefault="00AE79F3" w:rsidP="00AE79F3">
      <w:r w:rsidRPr="00E6223B">
        <w:t xml:space="preserve">людей  при  пожаре,  систем   </w:t>
      </w:r>
      <w:proofErr w:type="spellStart"/>
      <w:r w:rsidRPr="00E6223B">
        <w:t>противодымной</w:t>
      </w:r>
      <w:proofErr w:type="spellEnd"/>
      <w:r w:rsidRPr="00E6223B">
        <w:t xml:space="preserve">   защиты,   автоматических</w:t>
      </w:r>
    </w:p>
    <w:p w:rsidR="00AE79F3" w:rsidRPr="00E6223B" w:rsidRDefault="00AE79F3" w:rsidP="00AE79F3">
      <w:r w:rsidRPr="00E6223B">
        <w:t>установок пожаротушения;</w:t>
      </w:r>
    </w:p>
    <w:p w:rsidR="00AE79F3" w:rsidRPr="00E6223B" w:rsidRDefault="00AE79F3" w:rsidP="00AE79F3">
      <w:r w:rsidRPr="00E6223B">
        <w:t xml:space="preserve">     требования к содержанию источников противопожарного водоснабжения</w:t>
      </w:r>
    </w:p>
    <w:p w:rsidR="00AE79F3" w:rsidRPr="00E6223B" w:rsidRDefault="00AE79F3" w:rsidP="00AE79F3">
      <w:r w:rsidRPr="00E6223B">
        <w:t>в зданиях, сооружениях и на территории муниципальной организации;</w:t>
      </w:r>
    </w:p>
    <w:p w:rsidR="00AE79F3" w:rsidRPr="00E6223B" w:rsidRDefault="00AE79F3" w:rsidP="00AE79F3">
      <w:r w:rsidRPr="00E6223B">
        <w:t xml:space="preserve">     общий порядок  действий  при  пожаре,  обязанности  работников  и</w:t>
      </w:r>
    </w:p>
    <w:p w:rsidR="00AE79F3" w:rsidRPr="00E6223B" w:rsidRDefault="00AE79F3" w:rsidP="00AE79F3">
      <w:r w:rsidRPr="00E6223B">
        <w:t>администрации муниципальной организации.</w:t>
      </w:r>
    </w:p>
    <w:p w:rsidR="00AE79F3" w:rsidRPr="00E6223B" w:rsidRDefault="00AE79F3" w:rsidP="00AE79F3">
      <w:r>
        <w:t xml:space="preserve">     </w:t>
      </w:r>
    </w:p>
    <w:p w:rsidR="00E94A05" w:rsidRPr="00811FB2" w:rsidRDefault="00E94A05" w:rsidP="00E94A05">
      <w:pPr>
        <w:pStyle w:val="ConsNormal"/>
        <w:widowControl/>
        <w:tabs>
          <w:tab w:val="left" w:pos="708"/>
        </w:tabs>
        <w:ind w:right="0" w:firstLine="0"/>
        <w:jc w:val="center"/>
      </w:pPr>
    </w:p>
    <w:p w:rsidR="00AD6C2D" w:rsidRDefault="00AD6C2D" w:rsidP="00AD2D4A"/>
    <w:p w:rsidR="00AD6C2D" w:rsidRDefault="00AD6C2D" w:rsidP="00AD2D4A"/>
    <w:p w:rsidR="00AD6C2D" w:rsidRDefault="00AD6C2D" w:rsidP="00AD2D4A"/>
    <w:p w:rsidR="00AD6C2D" w:rsidRDefault="00AD6C2D" w:rsidP="00AD2D4A"/>
    <w:p w:rsidR="00AD6C2D" w:rsidRDefault="00AD6C2D" w:rsidP="00AD2D4A"/>
    <w:p w:rsidR="00AD6C2D" w:rsidRDefault="00AD6C2D" w:rsidP="00AD2D4A"/>
    <w:p w:rsidR="00AD6C2D" w:rsidRDefault="00AD6C2D" w:rsidP="00AD2D4A"/>
    <w:p w:rsidR="00AD6C2D" w:rsidRDefault="00AD6C2D" w:rsidP="00AD2D4A"/>
    <w:p w:rsidR="00AD6C2D" w:rsidRDefault="00AD6C2D" w:rsidP="00AD2D4A"/>
    <w:p w:rsidR="00AD6C2D" w:rsidRDefault="00AD6C2D" w:rsidP="00AD2D4A"/>
    <w:p w:rsidR="00AD6C2D" w:rsidRDefault="00AD6C2D" w:rsidP="00AD2D4A"/>
    <w:p w:rsidR="00AD6C2D" w:rsidRDefault="00AD6C2D" w:rsidP="00AD2D4A"/>
    <w:p w:rsidR="00AD6C2D" w:rsidRDefault="00AD6C2D" w:rsidP="00AD2D4A"/>
    <w:p w:rsidR="00AD6C2D" w:rsidRDefault="00AD6C2D" w:rsidP="00AD2D4A"/>
    <w:p w:rsidR="00AD6C2D" w:rsidRDefault="00AD6C2D" w:rsidP="00AD2D4A"/>
    <w:p w:rsidR="00AD6C2D" w:rsidRDefault="00AD6C2D" w:rsidP="00AD2D4A"/>
    <w:p w:rsidR="00AD6C2D" w:rsidRDefault="00AD6C2D" w:rsidP="00AD2D4A"/>
    <w:p w:rsidR="00AD6C2D" w:rsidRDefault="00AD6C2D" w:rsidP="00AD2D4A"/>
    <w:p w:rsidR="00AD6C2D" w:rsidRDefault="00AD6C2D" w:rsidP="00AD2D4A"/>
    <w:p w:rsidR="00AD6C2D" w:rsidRDefault="00AD6C2D" w:rsidP="00AD2D4A"/>
    <w:p w:rsidR="00C822A9" w:rsidRDefault="00C822A9" w:rsidP="00AD2D4A"/>
    <w:p w:rsidR="00C822A9" w:rsidRDefault="00C822A9" w:rsidP="00AD2D4A"/>
    <w:p w:rsidR="00C822A9" w:rsidRDefault="00C822A9" w:rsidP="00AD2D4A"/>
    <w:p w:rsidR="00C822A9" w:rsidRDefault="00C822A9" w:rsidP="00AD2D4A"/>
    <w:p w:rsidR="00E94A05" w:rsidRDefault="00E94A05" w:rsidP="00AD2D4A"/>
    <w:p w:rsidR="00E94A05" w:rsidRDefault="00E94A05" w:rsidP="00AD2D4A"/>
    <w:p w:rsidR="00AD6C2D" w:rsidRDefault="00AD6C2D" w:rsidP="00AD2D4A"/>
    <w:p w:rsidR="00AE79F3" w:rsidRDefault="00AE79F3" w:rsidP="00AD2D4A"/>
    <w:p w:rsidR="00AD6C2D" w:rsidRDefault="00AD6C2D" w:rsidP="00AD2D4A"/>
    <w:p w:rsidR="00AD6C2D" w:rsidRPr="00AD6C2D" w:rsidRDefault="00AD6C2D" w:rsidP="00AD6C2D">
      <w:pPr>
        <w:pStyle w:val="ConsNormal"/>
        <w:widowControl/>
        <w:ind w:right="-29" w:firstLine="0"/>
        <w:jc w:val="right"/>
        <w:rPr>
          <w:rFonts w:ascii="Times New Roman" w:hAnsi="Times New Roman" w:cs="Times New Roman"/>
          <w:sz w:val="24"/>
          <w:szCs w:val="24"/>
        </w:rPr>
      </w:pPr>
      <w:r w:rsidRPr="00AD6C2D">
        <w:rPr>
          <w:rFonts w:ascii="Times New Roman" w:hAnsi="Times New Roman" w:cs="Times New Roman"/>
          <w:sz w:val="24"/>
          <w:szCs w:val="24"/>
        </w:rPr>
        <w:lastRenderedPageBreak/>
        <w:t>Приложение №2 к постановлению Главы Администрации</w:t>
      </w:r>
    </w:p>
    <w:p w:rsidR="00AD6C2D" w:rsidRPr="00AD6C2D" w:rsidRDefault="00AD6C2D" w:rsidP="00AD6C2D">
      <w:pPr>
        <w:pStyle w:val="ConsNormal"/>
        <w:widowControl/>
        <w:ind w:right="-29" w:firstLine="0"/>
        <w:jc w:val="right"/>
        <w:rPr>
          <w:sz w:val="24"/>
          <w:szCs w:val="24"/>
        </w:rPr>
      </w:pPr>
      <w:r w:rsidRPr="00AD6C2D">
        <w:rPr>
          <w:rFonts w:ascii="Times New Roman" w:hAnsi="Times New Roman" w:cs="Times New Roman"/>
          <w:sz w:val="24"/>
          <w:szCs w:val="24"/>
        </w:rPr>
        <w:t xml:space="preserve"> Тацинского сельского поселения от </w:t>
      </w:r>
      <w:r>
        <w:rPr>
          <w:rFonts w:ascii="Times New Roman" w:hAnsi="Times New Roman" w:cs="Times New Roman"/>
          <w:sz w:val="24"/>
          <w:szCs w:val="24"/>
        </w:rPr>
        <w:t>14.04.2020</w:t>
      </w:r>
      <w:r w:rsidRPr="00AD6C2D">
        <w:rPr>
          <w:rFonts w:ascii="Times New Roman" w:hAnsi="Times New Roman" w:cs="Times New Roman"/>
          <w:sz w:val="24"/>
          <w:szCs w:val="24"/>
        </w:rPr>
        <w:t xml:space="preserve"> г.  № </w:t>
      </w:r>
      <w:r w:rsidR="00C07F96">
        <w:rPr>
          <w:rFonts w:ascii="Times New Roman" w:hAnsi="Times New Roman" w:cs="Times New Roman"/>
          <w:sz w:val="24"/>
          <w:szCs w:val="24"/>
        </w:rPr>
        <w:t>72</w:t>
      </w:r>
      <w:r w:rsidRPr="00AD6C2D">
        <w:rPr>
          <w:sz w:val="24"/>
          <w:szCs w:val="24"/>
        </w:rPr>
        <w:t xml:space="preserve"> </w:t>
      </w:r>
    </w:p>
    <w:p w:rsidR="00AD6C2D" w:rsidRPr="00AD6C2D" w:rsidRDefault="00AD6C2D" w:rsidP="00AD6C2D">
      <w:pPr>
        <w:pStyle w:val="ConsNormal"/>
        <w:widowControl/>
        <w:ind w:right="-29" w:firstLine="0"/>
        <w:jc w:val="right"/>
        <w:rPr>
          <w:rFonts w:ascii="Times New Roman" w:hAnsi="Times New Roman" w:cs="Times New Roman"/>
          <w:sz w:val="24"/>
          <w:szCs w:val="24"/>
        </w:rPr>
      </w:pPr>
      <w:r w:rsidRPr="00AD6C2D">
        <w:rPr>
          <w:rFonts w:ascii="Times New Roman" w:hAnsi="Times New Roman" w:cs="Times New Roman"/>
          <w:sz w:val="24"/>
          <w:szCs w:val="24"/>
        </w:rPr>
        <w:t xml:space="preserve"> «О порядке обеспечения первичных мер пожарной безопасности</w:t>
      </w:r>
    </w:p>
    <w:p w:rsidR="00AD6C2D" w:rsidRPr="00AD6C2D" w:rsidRDefault="00AD6C2D" w:rsidP="00AD6C2D">
      <w:pPr>
        <w:pStyle w:val="ConsNormal"/>
        <w:widowControl/>
        <w:ind w:right="-29" w:firstLine="0"/>
        <w:jc w:val="right"/>
        <w:rPr>
          <w:rFonts w:ascii="Times New Roman" w:hAnsi="Times New Roman" w:cs="Times New Roman"/>
          <w:sz w:val="24"/>
          <w:szCs w:val="24"/>
        </w:rPr>
      </w:pPr>
      <w:r w:rsidRPr="00AD6C2D">
        <w:rPr>
          <w:rFonts w:ascii="Times New Roman" w:hAnsi="Times New Roman" w:cs="Times New Roman"/>
          <w:sz w:val="24"/>
          <w:szCs w:val="24"/>
        </w:rPr>
        <w:t xml:space="preserve"> в границах населенного пункта Тацинского сельского поселения, </w:t>
      </w:r>
    </w:p>
    <w:p w:rsidR="00440A5E" w:rsidRPr="00AD6C2D" w:rsidRDefault="00AD6C2D" w:rsidP="00AD6C2D">
      <w:pPr>
        <w:pStyle w:val="ConsNormal"/>
        <w:widowControl/>
        <w:ind w:right="-29" w:firstLine="0"/>
        <w:jc w:val="right"/>
        <w:rPr>
          <w:rFonts w:ascii="Times New Roman" w:hAnsi="Times New Roman" w:cs="Times New Roman"/>
          <w:sz w:val="24"/>
          <w:szCs w:val="24"/>
        </w:rPr>
      </w:pPr>
      <w:r w:rsidRPr="00AD6C2D">
        <w:rPr>
          <w:rFonts w:ascii="Times New Roman" w:hAnsi="Times New Roman" w:cs="Times New Roman"/>
          <w:sz w:val="24"/>
          <w:szCs w:val="24"/>
        </w:rPr>
        <w:t>в муниципальных организациях и учреждениях Тацинского сельского поселения»</w:t>
      </w:r>
    </w:p>
    <w:p w:rsidR="00AD2D4A" w:rsidRDefault="00AD2D4A" w:rsidP="00AD2D4A">
      <w:r>
        <w:t xml:space="preserve">       </w:t>
      </w:r>
    </w:p>
    <w:p w:rsidR="000E59BD" w:rsidRPr="00AD6C2D" w:rsidRDefault="000E59BD" w:rsidP="00AD6C2D">
      <w:pPr>
        <w:pStyle w:val="ConsTitle"/>
        <w:widowControl/>
        <w:tabs>
          <w:tab w:val="left" w:pos="708"/>
        </w:tabs>
        <w:jc w:val="center"/>
        <w:rPr>
          <w:rFonts w:ascii="Times New Roman" w:hAnsi="Times New Roman" w:cs="Times New Roman"/>
          <w:sz w:val="28"/>
          <w:szCs w:val="28"/>
        </w:rPr>
      </w:pPr>
      <w:r w:rsidRPr="00AD6C2D">
        <w:rPr>
          <w:rFonts w:ascii="Times New Roman" w:hAnsi="Times New Roman" w:cs="Times New Roman"/>
          <w:sz w:val="28"/>
          <w:szCs w:val="28"/>
        </w:rPr>
        <w:t>ПОЛОЖЕНИЕ</w:t>
      </w:r>
    </w:p>
    <w:p w:rsidR="000E59BD" w:rsidRPr="00AD6C2D" w:rsidRDefault="000E59BD" w:rsidP="00AD6C2D">
      <w:pPr>
        <w:jc w:val="center"/>
        <w:rPr>
          <w:b/>
        </w:rPr>
      </w:pPr>
      <w:r w:rsidRPr="00AD6C2D">
        <w:rPr>
          <w:b/>
        </w:rPr>
        <w:t>о деятельности добровольной пожарной охраны и добровольных пожарных Тацинского сельского поселения</w:t>
      </w:r>
      <w:r w:rsidR="00AD6C2D" w:rsidRPr="00AD6C2D">
        <w:rPr>
          <w:b/>
        </w:rPr>
        <w:t xml:space="preserve"> при обеспечении первичных мер пожарной безопасности</w:t>
      </w:r>
    </w:p>
    <w:p w:rsidR="000E59BD" w:rsidRPr="000E59BD" w:rsidRDefault="000E59BD" w:rsidP="000E59BD">
      <w:pPr>
        <w:pStyle w:val="ConsTitle"/>
        <w:widowControl/>
        <w:tabs>
          <w:tab w:val="left" w:pos="708"/>
        </w:tabs>
        <w:jc w:val="center"/>
        <w:rPr>
          <w:rFonts w:ascii="Times New Roman" w:hAnsi="Times New Roman" w:cs="Times New Roman"/>
          <w:sz w:val="28"/>
          <w:szCs w:val="28"/>
        </w:rPr>
      </w:pPr>
    </w:p>
    <w:p w:rsidR="000E59BD" w:rsidRPr="000E59BD" w:rsidRDefault="000E59BD" w:rsidP="000E59BD">
      <w:pPr>
        <w:pStyle w:val="ConsNormal"/>
        <w:widowControl/>
        <w:tabs>
          <w:tab w:val="left" w:pos="708"/>
        </w:tabs>
        <w:ind w:right="0" w:firstLine="0"/>
        <w:jc w:val="center"/>
        <w:rPr>
          <w:rFonts w:ascii="Times New Roman" w:hAnsi="Times New Roman" w:cs="Times New Roman"/>
          <w:b/>
          <w:sz w:val="28"/>
          <w:szCs w:val="28"/>
        </w:rPr>
      </w:pPr>
      <w:r w:rsidRPr="000E59BD">
        <w:rPr>
          <w:rFonts w:ascii="Times New Roman" w:hAnsi="Times New Roman" w:cs="Times New Roman"/>
          <w:b/>
          <w:sz w:val="28"/>
          <w:szCs w:val="28"/>
        </w:rPr>
        <w:t>I. Общие положения</w:t>
      </w:r>
    </w:p>
    <w:p w:rsidR="000E59BD" w:rsidRPr="008812CD" w:rsidRDefault="000E59BD" w:rsidP="000E59BD">
      <w:pPr>
        <w:pStyle w:val="ConsNormal"/>
        <w:widowControl/>
        <w:tabs>
          <w:tab w:val="left" w:pos="708"/>
        </w:tabs>
        <w:ind w:right="0" w:firstLine="0"/>
        <w:jc w:val="center"/>
        <w:rPr>
          <w:rFonts w:ascii="Times New Roman" w:hAnsi="Times New Roman" w:cs="Times New Roman"/>
          <w:sz w:val="28"/>
          <w:szCs w:val="28"/>
        </w:rPr>
      </w:pPr>
    </w:p>
    <w:p w:rsidR="000E59BD" w:rsidRPr="008812CD" w:rsidRDefault="000E59BD" w:rsidP="000E59BD">
      <w:pPr>
        <w:tabs>
          <w:tab w:val="left" w:pos="708"/>
        </w:tabs>
        <w:ind w:right="-38" w:firstLine="600"/>
        <w:jc w:val="both"/>
      </w:pPr>
      <w:r w:rsidRPr="008812CD">
        <w:t xml:space="preserve">1. Настоящее Положение определяет основы создания, подготовки, оснащения и применения добровольных пожарных в населенных пунктах </w:t>
      </w:r>
      <w:r>
        <w:t>Тацинского</w:t>
      </w:r>
      <w:r w:rsidRPr="008812CD">
        <w:t xml:space="preserve"> сельского поселения.</w:t>
      </w:r>
    </w:p>
    <w:p w:rsidR="000E59BD" w:rsidRPr="008812CD" w:rsidRDefault="000E59BD" w:rsidP="000E59BD">
      <w:pPr>
        <w:pStyle w:val="ConsNorma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2. Добровольная пожарная охрана - форма участия граждан в обеспечении первичных мер пожарной безопасности.</w:t>
      </w:r>
    </w:p>
    <w:p w:rsidR="000E59BD" w:rsidRPr="008812CD" w:rsidRDefault="000E59BD" w:rsidP="000E59BD">
      <w:pPr>
        <w:tabs>
          <w:tab w:val="left" w:pos="708"/>
        </w:tabs>
        <w:autoSpaceDE w:val="0"/>
        <w:autoSpaceDN w:val="0"/>
        <w:adjustRightInd w:val="0"/>
        <w:ind w:firstLine="540"/>
        <w:jc w:val="both"/>
      </w:pPr>
      <w:r w:rsidRPr="008812CD">
        <w:t xml:space="preserve">Участие в добровольной пожарной охране является формой социально значимых работ, устанавливаемых органами местного самоуправления </w:t>
      </w:r>
      <w:r>
        <w:t>Тацинского</w:t>
      </w:r>
      <w:r w:rsidRPr="008812CD">
        <w:t xml:space="preserve"> сельского поселения.</w:t>
      </w:r>
    </w:p>
    <w:p w:rsidR="000E59BD" w:rsidRPr="008812CD" w:rsidRDefault="000E59BD" w:rsidP="000E59BD">
      <w:pPr>
        <w:pStyle w:val="ConsNorma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3. Добровольный пожарный - гражданин, непосредственно участвующий на добровольной основе (без заключения трудового договора) в деятельности подразделений добровольной пожарной охраны и (или) подразделений иных видов пожарной охраны по предупреждению и (или) тушению пожаров.</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Добровольные пожарные могут создавать общественные объединения в порядке, установленном федеральным законодательством, в целях представления и защиты общих интересов граждан в сфере обеспечения пожарной безопасности в местах проживания.</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4. Подразделения добровольной пожарной охраны и добровольные пожарные в своей деятельности могут использовать имущество пожарно-технического назначения, первичные средства пожаротушения, оборудование, снаряжение, инструменты и материалы, средства наглядной агитации, пропаганды, необходимые для осуществления ими своей деятельности.</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 xml:space="preserve">Вышеуказанное имущество может находиться в собственности добровольных пожарных, собственности объединений добровольных пожарных (обладающих статусом юридического лица) либо этим имуществом они могут наделяться на условиях соответствующих гражданско-правовых договоров с администрацией (органом администрации по управлению имуществом) </w:t>
      </w:r>
      <w:r>
        <w:rPr>
          <w:rFonts w:ascii="Times New Roman" w:hAnsi="Times New Roman" w:cs="Times New Roman"/>
          <w:sz w:val="28"/>
          <w:szCs w:val="28"/>
        </w:rPr>
        <w:t>Тацинского</w:t>
      </w:r>
      <w:r w:rsidRPr="008812CD">
        <w:rPr>
          <w:rFonts w:ascii="Times New Roman" w:hAnsi="Times New Roman" w:cs="Times New Roman"/>
          <w:sz w:val="28"/>
          <w:szCs w:val="28"/>
        </w:rPr>
        <w:t xml:space="preserve"> сельского поселения, организациями. </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 xml:space="preserve">5. Правовые основы создания и деятельности подразделений добровольной пожарной охраны и добровольных пожарных составляют Федеральный закон от 06.10.2003 №131-ФЗ «Об общих принципах </w:t>
      </w:r>
      <w:r w:rsidRPr="008812CD">
        <w:rPr>
          <w:rFonts w:ascii="Times New Roman" w:hAnsi="Times New Roman" w:cs="Times New Roman"/>
          <w:sz w:val="28"/>
          <w:szCs w:val="28"/>
        </w:rPr>
        <w:lastRenderedPageBreak/>
        <w:t xml:space="preserve">организации местного самоуправления в Российской Федерации», Федеральный закон от 21.12.1994     №69-ФЗ «О пожарной безопасности», иные нормативные правовые акты федеральных и областных органов государственной власти, настоящее Положение и иные муниципальные правовые акты </w:t>
      </w:r>
      <w:r>
        <w:rPr>
          <w:rFonts w:ascii="Times New Roman" w:hAnsi="Times New Roman" w:cs="Times New Roman"/>
          <w:sz w:val="28"/>
          <w:szCs w:val="28"/>
        </w:rPr>
        <w:t>Тацинского</w:t>
      </w:r>
      <w:r w:rsidRPr="008812CD">
        <w:rPr>
          <w:rFonts w:ascii="Times New Roman" w:hAnsi="Times New Roman" w:cs="Times New Roman"/>
          <w:sz w:val="28"/>
          <w:szCs w:val="28"/>
        </w:rPr>
        <w:t xml:space="preserve"> сельского поселения. </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 xml:space="preserve">6. Создание подразделений добровольной пожарной охраны, руководство их деятельностью и организацию проведения массово-разъяснительной работы среди населения осуществляет Глава </w:t>
      </w:r>
      <w:r>
        <w:rPr>
          <w:rFonts w:ascii="Times New Roman" w:hAnsi="Times New Roman" w:cs="Times New Roman"/>
          <w:sz w:val="28"/>
          <w:szCs w:val="28"/>
        </w:rPr>
        <w:t>Тацинского</w:t>
      </w:r>
      <w:r w:rsidRPr="008812CD">
        <w:rPr>
          <w:rFonts w:ascii="Times New Roman" w:hAnsi="Times New Roman" w:cs="Times New Roman"/>
          <w:sz w:val="28"/>
          <w:szCs w:val="28"/>
        </w:rPr>
        <w:t xml:space="preserve"> сельского поселения или уполномоченные им лица.</w:t>
      </w:r>
    </w:p>
    <w:p w:rsidR="000E59BD" w:rsidRPr="008812CD" w:rsidRDefault="000E59BD" w:rsidP="000E59BD">
      <w:pPr>
        <w:pStyle w:val="ConsNorma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Свою деятельность подразделения добровольной пожарной охраны осуществляют в соответствии с графиком  выполнения социально значимых работ по обеспечению первичных мер пожарной безопасности. К деятельности подразделений добровольной пожарной охраны граждане могут привлекаться в свободное от основной работы или учебы время не более чем один раз в три месяца.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w:t>
      </w:r>
    </w:p>
    <w:p w:rsidR="000E59BD" w:rsidRPr="008812CD" w:rsidRDefault="000E59BD" w:rsidP="000E59BD">
      <w:pPr>
        <w:pStyle w:val="ConsNorma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 xml:space="preserve">Перечень социально значимых работ по обеспечению первичных мер пожарной безопасности и график их выполнения устанавливаются Главой </w:t>
      </w:r>
      <w:r>
        <w:rPr>
          <w:rFonts w:ascii="Times New Roman" w:hAnsi="Times New Roman" w:cs="Times New Roman"/>
          <w:sz w:val="28"/>
          <w:szCs w:val="28"/>
        </w:rPr>
        <w:t>Тацинского</w:t>
      </w:r>
      <w:r w:rsidRPr="008812CD">
        <w:rPr>
          <w:rFonts w:ascii="Times New Roman" w:hAnsi="Times New Roman" w:cs="Times New Roman"/>
          <w:sz w:val="28"/>
          <w:szCs w:val="28"/>
        </w:rPr>
        <w:t xml:space="preserve"> сельского поселения. К социально значимым работам могут быть отнесены только работы, не требующие специальной профессиональной подготовки.</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 xml:space="preserve">7. Финансовое и материально-техническое обеспечение подразделений добровольной пожарной охраны осуществляется за счет средств бюджета </w:t>
      </w:r>
      <w:r>
        <w:rPr>
          <w:rFonts w:ascii="Times New Roman" w:hAnsi="Times New Roman" w:cs="Times New Roman"/>
          <w:sz w:val="28"/>
          <w:szCs w:val="28"/>
        </w:rPr>
        <w:t>Тацинского</w:t>
      </w:r>
      <w:r w:rsidRPr="008812CD">
        <w:rPr>
          <w:rFonts w:ascii="Times New Roman" w:hAnsi="Times New Roman" w:cs="Times New Roman"/>
          <w:sz w:val="28"/>
          <w:szCs w:val="28"/>
        </w:rPr>
        <w:t xml:space="preserve"> сельского поселения.</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 xml:space="preserve">Финансовое и материально-техническое обеспечения участия добровольных пожарных в деятельности подразделений иных видов пожарной охраны осуществляется за счет средств этих подразделений или их учредителей. </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Финансовое и материально-техническое обеспечение подразделений добровольной пожарной охраны и добровольных пожарных может осуществляться из других не запрещенных законодательством источников, включая безвозмездную передачу пожарно-технического оборудования от учреждений Государственной противопожарной службы.</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 xml:space="preserve">Администрация </w:t>
      </w:r>
      <w:r>
        <w:rPr>
          <w:rFonts w:ascii="Times New Roman" w:hAnsi="Times New Roman" w:cs="Times New Roman"/>
          <w:sz w:val="28"/>
          <w:szCs w:val="28"/>
        </w:rPr>
        <w:t>Тацинского</w:t>
      </w:r>
      <w:r w:rsidRPr="008812CD">
        <w:rPr>
          <w:rFonts w:ascii="Times New Roman" w:hAnsi="Times New Roman" w:cs="Times New Roman"/>
          <w:sz w:val="28"/>
          <w:szCs w:val="28"/>
        </w:rPr>
        <w:t xml:space="preserve"> сельского поселения,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(помещения), и иное имущество, необходимое для осуществления их деятельности.</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Граждане участвуют в деятельности подразделений добровольной пожарной охраны на безвозмездной основе.</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(или) тушению пожаров осуществляется данными подразделениями или их учредителями.</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lastRenderedPageBreak/>
        <w:t xml:space="preserve">8. Расходы средств бюджета </w:t>
      </w:r>
      <w:r>
        <w:rPr>
          <w:rFonts w:ascii="Times New Roman" w:hAnsi="Times New Roman" w:cs="Times New Roman"/>
          <w:sz w:val="28"/>
          <w:szCs w:val="28"/>
        </w:rPr>
        <w:t>Тацинского</w:t>
      </w:r>
      <w:r w:rsidRPr="008812CD">
        <w:rPr>
          <w:rFonts w:ascii="Times New Roman" w:hAnsi="Times New Roman" w:cs="Times New Roman"/>
          <w:sz w:val="28"/>
          <w:szCs w:val="28"/>
        </w:rPr>
        <w:t xml:space="preserve"> сельского поселения  на обеспечение деятельности подразделений добровольной пожарной охраны и добровольных пожарных могут осуществляться по следующим направлениям:</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1) расходы на приобретение, содержание и эксплуатацию движимого и недвижимого имущества пожарно-технического назначения, необходимого для обеспечения первичных мер пожарной безопасности как части комплекса мероприятий по организации пожаротушения;</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2) расходы на приобретение (изготовление) средств проти</w:t>
      </w:r>
      <w:r w:rsidR="00AE79F3">
        <w:rPr>
          <w:rFonts w:ascii="Times New Roman" w:hAnsi="Times New Roman" w:cs="Times New Roman"/>
          <w:sz w:val="28"/>
          <w:szCs w:val="28"/>
        </w:rPr>
        <w:t>вопожарной пропаганды, агитации.</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p>
    <w:p w:rsidR="000E59BD" w:rsidRPr="000E59BD" w:rsidRDefault="000E59BD" w:rsidP="000E59BD">
      <w:pPr>
        <w:pStyle w:val="ConsNormal"/>
        <w:widowControl/>
        <w:tabs>
          <w:tab w:val="left" w:pos="708"/>
        </w:tabs>
        <w:ind w:right="0" w:firstLine="0"/>
        <w:jc w:val="center"/>
        <w:rPr>
          <w:rFonts w:ascii="Times New Roman" w:hAnsi="Times New Roman" w:cs="Times New Roman"/>
          <w:b/>
          <w:sz w:val="28"/>
          <w:szCs w:val="28"/>
        </w:rPr>
      </w:pPr>
      <w:r w:rsidRPr="008812CD">
        <w:rPr>
          <w:rFonts w:ascii="Times New Roman" w:hAnsi="Times New Roman" w:cs="Times New Roman"/>
          <w:sz w:val="28"/>
          <w:szCs w:val="28"/>
        </w:rPr>
        <w:t>II</w:t>
      </w:r>
      <w:r w:rsidRPr="000E59BD">
        <w:rPr>
          <w:rFonts w:ascii="Times New Roman" w:hAnsi="Times New Roman" w:cs="Times New Roman"/>
          <w:b/>
          <w:sz w:val="28"/>
          <w:szCs w:val="28"/>
        </w:rPr>
        <w:t>. Задачи подразделений добровольной пожарной охраны</w:t>
      </w:r>
    </w:p>
    <w:p w:rsidR="000E59BD" w:rsidRPr="008812CD" w:rsidRDefault="000E59BD" w:rsidP="000E59BD">
      <w:pPr>
        <w:pStyle w:val="ConsNormal"/>
        <w:widowControl/>
        <w:tabs>
          <w:tab w:val="left" w:pos="708"/>
        </w:tabs>
        <w:ind w:right="0" w:firstLine="0"/>
        <w:jc w:val="center"/>
        <w:rPr>
          <w:rFonts w:ascii="Times New Roman" w:hAnsi="Times New Roman" w:cs="Times New Roman"/>
          <w:sz w:val="28"/>
          <w:szCs w:val="28"/>
        </w:rPr>
      </w:pPr>
      <w:r w:rsidRPr="000E59BD">
        <w:rPr>
          <w:rFonts w:ascii="Times New Roman" w:hAnsi="Times New Roman" w:cs="Times New Roman"/>
          <w:b/>
          <w:sz w:val="28"/>
          <w:szCs w:val="28"/>
        </w:rPr>
        <w:t xml:space="preserve"> и добровольных пожарных</w:t>
      </w:r>
    </w:p>
    <w:p w:rsidR="000E59BD" w:rsidRPr="008812CD" w:rsidRDefault="000E59BD" w:rsidP="000E59BD">
      <w:pPr>
        <w:pStyle w:val="ConsNonformat0"/>
        <w:widowControl/>
        <w:tabs>
          <w:tab w:val="left" w:pos="708"/>
        </w:tabs>
        <w:rPr>
          <w:rFonts w:ascii="Times New Roman" w:hAnsi="Times New Roman" w:cs="Times New Roman"/>
          <w:sz w:val="28"/>
          <w:szCs w:val="28"/>
        </w:rPr>
      </w:pP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Основными задачами подразделений добровольной пожарной охраны являются:</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 xml:space="preserve">1) осуществление контроля за соблюдением в населенных пунктах </w:t>
      </w:r>
      <w:r>
        <w:rPr>
          <w:rFonts w:ascii="Times New Roman" w:hAnsi="Times New Roman" w:cs="Times New Roman"/>
          <w:sz w:val="28"/>
          <w:szCs w:val="28"/>
        </w:rPr>
        <w:t>Тацинского</w:t>
      </w:r>
      <w:r w:rsidRPr="008812CD">
        <w:rPr>
          <w:rFonts w:ascii="Times New Roman" w:hAnsi="Times New Roman" w:cs="Times New Roman"/>
          <w:sz w:val="28"/>
          <w:szCs w:val="28"/>
        </w:rPr>
        <w:t xml:space="preserve"> сельского поселения  противопожарного режима;</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 xml:space="preserve">2) проведение разъяснительной работы среди населения </w:t>
      </w:r>
      <w:r>
        <w:rPr>
          <w:rFonts w:ascii="Times New Roman" w:hAnsi="Times New Roman" w:cs="Times New Roman"/>
          <w:sz w:val="28"/>
          <w:szCs w:val="28"/>
        </w:rPr>
        <w:t>Тацинского</w:t>
      </w:r>
      <w:r w:rsidRPr="008812CD">
        <w:rPr>
          <w:rFonts w:ascii="Times New Roman" w:hAnsi="Times New Roman" w:cs="Times New Roman"/>
          <w:sz w:val="28"/>
          <w:szCs w:val="28"/>
        </w:rPr>
        <w:t xml:space="preserve"> сельского поселения  с целью соблюдения противопожарного режима, выполнения первичных мер пожарной безопасности, проведение противопожарной агитации и пропаганды;</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3) осуществление контроля за исправным состоянием первичных средств пожаротушения, средств автоматической противопожарной защиты, иного имущества пожарно-технического назначения, используемого в установленном порядке в деятельности подразделений добровольной пожарной охраны, и готовностью их к применению;</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Кроме вышеуказанных, задачами добровольных пожарных, привлеченных к деятельности подразделений иных видов пожарной охраны, являются:</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1) дежурство на передвижных и стационарных средствах пожаротушения;</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2) проведение технического обслуживания пожарной техники и оборудования, содержание их в постоянной готовности;</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3) осуществление действий по локализации пожаров до прибытия подразделений Государственной противопожарной службы;</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 xml:space="preserve">4) оказание содействия в тушении пожаров по указанию прибывшего на пожар старшего оперативного должностного лица пожарной охраны (руководителя тушения пожара). </w:t>
      </w:r>
    </w:p>
    <w:p w:rsidR="000E59BD" w:rsidRPr="000E59BD" w:rsidRDefault="000E59BD" w:rsidP="000E59BD">
      <w:r>
        <w:t>5</w:t>
      </w:r>
      <w:r w:rsidRPr="000E59BD">
        <w:t>) выполнение  на  добровольной  основе  работ   по   очистке</w:t>
      </w:r>
    </w:p>
    <w:p w:rsidR="000E59BD" w:rsidRPr="000E59BD" w:rsidRDefault="000E59BD" w:rsidP="000E59BD">
      <w:r w:rsidRPr="000E59BD">
        <w:t>территорий от горючих отходов, мусора, тары,  опавших  листьев,  сухой</w:t>
      </w:r>
    </w:p>
    <w:p w:rsidR="000E59BD" w:rsidRPr="000E59BD" w:rsidRDefault="000E59BD" w:rsidP="000E59BD">
      <w:r w:rsidRPr="000E59BD">
        <w:t>травы  и  т.п.  при  проведении  организуемых  Администрацией   поселения субботников и "месячников чистоты";</w:t>
      </w:r>
    </w:p>
    <w:p w:rsidR="000E59BD" w:rsidRPr="000E59BD" w:rsidRDefault="00AE79F3" w:rsidP="000E59BD">
      <w:pPr>
        <w:pStyle w:val="ConsNormal"/>
        <w:widowControl/>
        <w:tabs>
          <w:tab w:val="left" w:pos="708"/>
        </w:tabs>
        <w:ind w:right="0" w:firstLine="0"/>
        <w:rPr>
          <w:rFonts w:ascii="Times New Roman" w:hAnsi="Times New Roman" w:cs="Times New Roman"/>
          <w:sz w:val="28"/>
          <w:szCs w:val="28"/>
        </w:rPr>
      </w:pPr>
      <w:r>
        <w:rPr>
          <w:rFonts w:ascii="Times New Roman" w:hAnsi="Times New Roman" w:cs="Times New Roman"/>
          <w:sz w:val="28"/>
          <w:szCs w:val="28"/>
        </w:rPr>
        <w:t>6) участие</w:t>
      </w:r>
      <w:r w:rsidR="000E59BD" w:rsidRPr="000E59BD">
        <w:rPr>
          <w:rFonts w:ascii="Times New Roman" w:hAnsi="Times New Roman" w:cs="Times New Roman"/>
          <w:sz w:val="28"/>
          <w:szCs w:val="28"/>
        </w:rPr>
        <w:t xml:space="preserve"> на безвозмездной основе в распространении листовок, памяток  и  иных  информационных  материалов  по   вопросам   пожарной безопасности;</w:t>
      </w:r>
    </w:p>
    <w:p w:rsidR="000E59BD" w:rsidRPr="000E59BD" w:rsidRDefault="00AE79F3" w:rsidP="000E59BD">
      <w:r>
        <w:lastRenderedPageBreak/>
        <w:t>7) участие</w:t>
      </w:r>
      <w:r w:rsidR="000E59BD" w:rsidRPr="000E59BD">
        <w:t xml:space="preserve"> в конкурсах,  викторинах,  смотрах,  проводимых  по</w:t>
      </w:r>
      <w:r>
        <w:t xml:space="preserve"> </w:t>
      </w:r>
      <w:r w:rsidR="000E59BD" w:rsidRPr="000E59BD">
        <w:t>противопожарной тематике;</w:t>
      </w:r>
    </w:p>
    <w:p w:rsidR="000E59BD" w:rsidRPr="000E59BD" w:rsidRDefault="000E59BD" w:rsidP="00AE79F3">
      <w:pPr>
        <w:jc w:val="both"/>
      </w:pPr>
      <w:r w:rsidRPr="000E59BD">
        <w:t xml:space="preserve"> 8)  обсужд</w:t>
      </w:r>
      <w:r w:rsidR="00AE79F3">
        <w:t>ение вопросов</w:t>
      </w:r>
      <w:r w:rsidRPr="000E59BD">
        <w:t xml:space="preserve"> пожарной  безопасности  на  официальном сайте Администрации Тацинского сельского поселения с сети "Интернет";</w:t>
      </w:r>
    </w:p>
    <w:p w:rsidR="000E59BD" w:rsidRPr="000E59BD" w:rsidRDefault="000E59BD" w:rsidP="00AE79F3">
      <w:pPr>
        <w:jc w:val="both"/>
      </w:pPr>
      <w:r w:rsidRPr="000E59BD">
        <w:t xml:space="preserve">  9)   </w:t>
      </w:r>
      <w:r w:rsidR="00AE79F3">
        <w:t xml:space="preserve">возможность </w:t>
      </w:r>
      <w:r w:rsidRPr="000E59BD">
        <w:t>являться членом или участником общественного объединения пожарной</w:t>
      </w:r>
      <w:r w:rsidR="00AE79F3">
        <w:t xml:space="preserve"> </w:t>
      </w:r>
      <w:r w:rsidRPr="000E59BD">
        <w:t>охраны;</w:t>
      </w:r>
    </w:p>
    <w:p w:rsidR="000E59BD" w:rsidRPr="000E59BD" w:rsidRDefault="00AE79F3" w:rsidP="00AE79F3">
      <w:pPr>
        <w:jc w:val="both"/>
      </w:pPr>
      <w:r>
        <w:t xml:space="preserve">  10)</w:t>
      </w:r>
      <w:r w:rsidR="000E59BD" w:rsidRPr="000E59BD">
        <w:t xml:space="preserve"> участвовать в пожарно-тактических учениях (занятиях), проводимых государственными учреждениями фед</w:t>
      </w:r>
      <w:r>
        <w:t>еральной противопожарной службы.</w:t>
      </w:r>
    </w:p>
    <w:p w:rsidR="000E59BD" w:rsidRPr="000E59BD" w:rsidRDefault="00E94A05" w:rsidP="00AE79F3">
      <w:pPr>
        <w:jc w:val="both"/>
      </w:pPr>
      <w:r>
        <w:t xml:space="preserve">     </w:t>
      </w:r>
      <w:r w:rsidR="000E59BD" w:rsidRPr="000E59BD">
        <w:t>Органы Администрации   поселения   в  установленном  законодательством  порядке оказывают   поддержку,   осуществляют   социальное   и   экономическое стимулирование участия членов добровольных  пожарных  формирований  в добровольной пожарной охране, в том числе участия в борьбе с пожарами.</w:t>
      </w:r>
    </w:p>
    <w:p w:rsidR="000E59BD" w:rsidRDefault="000E59BD" w:rsidP="000E59BD">
      <w:pPr>
        <w:pStyle w:val="ConsNormal"/>
        <w:widowControl/>
        <w:ind w:right="-29" w:firstLine="567"/>
        <w:jc w:val="both"/>
        <w:rPr>
          <w:rFonts w:ascii="Times New Roman" w:hAnsi="Times New Roman" w:cs="Times New Roman"/>
          <w:sz w:val="28"/>
          <w:szCs w:val="28"/>
        </w:rPr>
      </w:pPr>
      <w:r w:rsidRPr="000E59BD">
        <w:rPr>
          <w:rFonts w:ascii="Times New Roman" w:hAnsi="Times New Roman" w:cs="Times New Roman"/>
          <w:sz w:val="28"/>
          <w:szCs w:val="28"/>
        </w:rPr>
        <w:t>Обеспечение деятельности добровольной пожарной охраны и добровольных пожарных осуществлять в соответствии с Положением о деятельности добровольной пожарной охраны и добровольных пожарных Тацинского</w:t>
      </w:r>
      <w:r>
        <w:rPr>
          <w:rFonts w:ascii="Times New Roman" w:hAnsi="Times New Roman" w:cs="Times New Roman"/>
          <w:sz w:val="28"/>
          <w:szCs w:val="28"/>
        </w:rPr>
        <w:t xml:space="preserve"> сельского поселения.</w:t>
      </w:r>
    </w:p>
    <w:p w:rsidR="00AE79F3" w:rsidRPr="008812CD" w:rsidRDefault="00AE79F3" w:rsidP="000E59BD">
      <w:pPr>
        <w:pStyle w:val="ConsNormal"/>
        <w:widowControl/>
        <w:ind w:right="-29" w:firstLine="567"/>
        <w:jc w:val="both"/>
        <w:rPr>
          <w:rFonts w:ascii="Times New Roman" w:hAnsi="Times New Roman" w:cs="Times New Roman"/>
          <w:sz w:val="28"/>
          <w:szCs w:val="28"/>
        </w:rPr>
      </w:pPr>
    </w:p>
    <w:p w:rsidR="000E59BD" w:rsidRPr="000E59BD" w:rsidRDefault="000E59BD" w:rsidP="000E59BD">
      <w:pPr>
        <w:pStyle w:val="ConsNormal"/>
        <w:widowControl/>
        <w:tabs>
          <w:tab w:val="left" w:pos="708"/>
        </w:tabs>
        <w:ind w:right="0" w:firstLine="0"/>
        <w:jc w:val="center"/>
        <w:rPr>
          <w:rFonts w:ascii="Times New Roman" w:hAnsi="Times New Roman" w:cs="Times New Roman"/>
          <w:b/>
          <w:sz w:val="28"/>
          <w:szCs w:val="28"/>
        </w:rPr>
      </w:pPr>
      <w:r w:rsidRPr="008812CD">
        <w:rPr>
          <w:rFonts w:ascii="Times New Roman" w:hAnsi="Times New Roman" w:cs="Times New Roman"/>
          <w:sz w:val="28"/>
          <w:szCs w:val="28"/>
        </w:rPr>
        <w:t xml:space="preserve">III. </w:t>
      </w:r>
      <w:r w:rsidRPr="000E59BD">
        <w:rPr>
          <w:rFonts w:ascii="Times New Roman" w:hAnsi="Times New Roman" w:cs="Times New Roman"/>
          <w:b/>
          <w:sz w:val="28"/>
          <w:szCs w:val="28"/>
        </w:rPr>
        <w:t>Порядок создания и организация работы подразделений</w:t>
      </w:r>
    </w:p>
    <w:p w:rsidR="000E59BD" w:rsidRPr="000E59BD" w:rsidRDefault="000E59BD" w:rsidP="000E59BD">
      <w:pPr>
        <w:pStyle w:val="ConsNormal"/>
        <w:widowControl/>
        <w:tabs>
          <w:tab w:val="left" w:pos="708"/>
        </w:tabs>
        <w:ind w:right="0" w:firstLine="0"/>
        <w:jc w:val="center"/>
        <w:rPr>
          <w:rFonts w:ascii="Times New Roman" w:hAnsi="Times New Roman" w:cs="Times New Roman"/>
          <w:b/>
          <w:sz w:val="28"/>
          <w:szCs w:val="28"/>
        </w:rPr>
      </w:pPr>
      <w:r w:rsidRPr="000E59BD">
        <w:rPr>
          <w:rFonts w:ascii="Times New Roman" w:hAnsi="Times New Roman" w:cs="Times New Roman"/>
          <w:b/>
          <w:sz w:val="28"/>
          <w:szCs w:val="28"/>
        </w:rPr>
        <w:t xml:space="preserve"> добровольной пожарной охраны и добровольных пожарных</w:t>
      </w:r>
    </w:p>
    <w:p w:rsidR="000E59BD" w:rsidRPr="008812CD" w:rsidRDefault="000E59BD" w:rsidP="000E59BD">
      <w:pPr>
        <w:pStyle w:val="ConsNonformat0"/>
        <w:widowControl/>
        <w:tabs>
          <w:tab w:val="left" w:pos="708"/>
        </w:tabs>
        <w:rPr>
          <w:rFonts w:ascii="Times New Roman" w:hAnsi="Times New Roman" w:cs="Times New Roman"/>
          <w:sz w:val="28"/>
          <w:szCs w:val="28"/>
        </w:rPr>
      </w:pPr>
      <w:r w:rsidRPr="008812CD">
        <w:rPr>
          <w:rFonts w:ascii="Times New Roman" w:hAnsi="Times New Roman" w:cs="Times New Roman"/>
          <w:sz w:val="28"/>
          <w:szCs w:val="28"/>
        </w:rPr>
        <w:tab/>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 xml:space="preserve">Подразделения добровольной пожарной охраны создаются постановлением Главы </w:t>
      </w:r>
      <w:r>
        <w:rPr>
          <w:rFonts w:ascii="Times New Roman" w:hAnsi="Times New Roman" w:cs="Times New Roman"/>
          <w:sz w:val="28"/>
          <w:szCs w:val="28"/>
        </w:rPr>
        <w:t>Тацинского</w:t>
      </w:r>
      <w:r w:rsidRPr="008812CD">
        <w:rPr>
          <w:rFonts w:ascii="Times New Roman" w:hAnsi="Times New Roman" w:cs="Times New Roman"/>
          <w:sz w:val="28"/>
          <w:szCs w:val="28"/>
        </w:rPr>
        <w:t xml:space="preserve"> сельского поселения.</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 xml:space="preserve">Подразделения добровольной пожарной охраны могут действовать на территориях нескольких населенного пункта, входящих в состав  </w:t>
      </w:r>
      <w:r>
        <w:rPr>
          <w:rFonts w:ascii="Times New Roman" w:hAnsi="Times New Roman" w:cs="Times New Roman"/>
          <w:sz w:val="28"/>
          <w:szCs w:val="28"/>
        </w:rPr>
        <w:t>Тацинского</w:t>
      </w:r>
      <w:r w:rsidRPr="008812CD">
        <w:rPr>
          <w:rFonts w:ascii="Times New Roman" w:hAnsi="Times New Roman" w:cs="Times New Roman"/>
          <w:sz w:val="28"/>
          <w:szCs w:val="28"/>
        </w:rPr>
        <w:t xml:space="preserve"> сельского поселения, на территории одного населенного пункта, на части территории населенного пункта, в том числе  на территории организации. Территория, обслуживаемая подразделением добровольной пожарной охраны, определяется Главой </w:t>
      </w:r>
      <w:r>
        <w:rPr>
          <w:rFonts w:ascii="Times New Roman" w:hAnsi="Times New Roman" w:cs="Times New Roman"/>
          <w:sz w:val="28"/>
          <w:szCs w:val="28"/>
        </w:rPr>
        <w:t>Тацинского</w:t>
      </w:r>
      <w:r w:rsidRPr="008812CD">
        <w:rPr>
          <w:rFonts w:ascii="Times New Roman" w:hAnsi="Times New Roman" w:cs="Times New Roman"/>
          <w:sz w:val="28"/>
          <w:szCs w:val="28"/>
        </w:rPr>
        <w:t xml:space="preserve"> сельского поселения.</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 xml:space="preserve">В подразделения добровольной пожарной охраны принимаются на добровольных началах совершеннолетние трудоспособные граждане, проживающие на территории </w:t>
      </w:r>
      <w:r>
        <w:rPr>
          <w:rFonts w:ascii="Times New Roman" w:hAnsi="Times New Roman" w:cs="Times New Roman"/>
          <w:sz w:val="28"/>
          <w:szCs w:val="28"/>
        </w:rPr>
        <w:t>Тацинского</w:t>
      </w:r>
      <w:r w:rsidRPr="008812CD">
        <w:rPr>
          <w:rFonts w:ascii="Times New Roman" w:hAnsi="Times New Roman" w:cs="Times New Roman"/>
          <w:sz w:val="28"/>
          <w:szCs w:val="28"/>
        </w:rPr>
        <w:t xml:space="preserve"> сельского поселения. Лица, вступающие в подразделения добровольной пожарной охраны, должны подать на имя Главы </w:t>
      </w:r>
      <w:r>
        <w:rPr>
          <w:rFonts w:ascii="Times New Roman" w:hAnsi="Times New Roman" w:cs="Times New Roman"/>
          <w:sz w:val="28"/>
          <w:szCs w:val="28"/>
        </w:rPr>
        <w:t>Тацинского</w:t>
      </w:r>
      <w:r w:rsidRPr="008812CD">
        <w:rPr>
          <w:rFonts w:ascii="Times New Roman" w:hAnsi="Times New Roman" w:cs="Times New Roman"/>
          <w:sz w:val="28"/>
          <w:szCs w:val="28"/>
        </w:rPr>
        <w:t xml:space="preserve"> сельского поселения или уполномоченного им лица письменное заявление.</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 xml:space="preserve">Отбор граждан в подразделения добровольной пожарной охраны осуществляется администрацией </w:t>
      </w:r>
      <w:r>
        <w:rPr>
          <w:rFonts w:ascii="Times New Roman" w:hAnsi="Times New Roman" w:cs="Times New Roman"/>
          <w:sz w:val="28"/>
          <w:szCs w:val="28"/>
        </w:rPr>
        <w:t>Тацинского</w:t>
      </w:r>
      <w:r w:rsidRPr="008812CD">
        <w:rPr>
          <w:rFonts w:ascii="Times New Roman" w:hAnsi="Times New Roman" w:cs="Times New Roman"/>
          <w:sz w:val="28"/>
          <w:szCs w:val="28"/>
        </w:rPr>
        <w:t xml:space="preserve"> сельского поселения. По результатам отбора в течение 30 дней со дня подачи заявления Глава </w:t>
      </w:r>
      <w:r>
        <w:rPr>
          <w:rFonts w:ascii="Times New Roman" w:hAnsi="Times New Roman" w:cs="Times New Roman"/>
          <w:sz w:val="28"/>
          <w:szCs w:val="28"/>
        </w:rPr>
        <w:t>Тацинского</w:t>
      </w:r>
      <w:r w:rsidRPr="008812CD">
        <w:rPr>
          <w:rFonts w:ascii="Times New Roman" w:hAnsi="Times New Roman" w:cs="Times New Roman"/>
          <w:sz w:val="28"/>
          <w:szCs w:val="28"/>
        </w:rPr>
        <w:t xml:space="preserve"> сельского поселения  или уполномоченное им лицо принимает решение о зачислении гражданина в состав подразделения добровольной пожарной охраны или об отказе в зачислении.</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 xml:space="preserve"> Лицо, зачисленное в состав подразделения добровольной пожарной охраны, приобретает статус добровольного пожарного и регистрируется в Реестре добровольных пожарных </w:t>
      </w:r>
      <w:r>
        <w:rPr>
          <w:rFonts w:ascii="Times New Roman" w:hAnsi="Times New Roman" w:cs="Times New Roman"/>
          <w:sz w:val="28"/>
          <w:szCs w:val="28"/>
        </w:rPr>
        <w:t>Тацинского</w:t>
      </w:r>
      <w:r w:rsidRPr="008812CD">
        <w:rPr>
          <w:rFonts w:ascii="Times New Roman" w:hAnsi="Times New Roman" w:cs="Times New Roman"/>
          <w:sz w:val="28"/>
          <w:szCs w:val="28"/>
        </w:rPr>
        <w:t xml:space="preserve"> сельского поселения. Реестр </w:t>
      </w:r>
      <w:r w:rsidRPr="008812CD">
        <w:rPr>
          <w:rFonts w:ascii="Times New Roman" w:hAnsi="Times New Roman" w:cs="Times New Roman"/>
          <w:sz w:val="28"/>
          <w:szCs w:val="28"/>
        </w:rPr>
        <w:lastRenderedPageBreak/>
        <w:t xml:space="preserve">добровольных пожарных ведется по форме согласно приложению к настоящему Положению. </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Исключение из добровольных пожарных производится:</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1) по личному заявлению добровольного пожарного;</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2) за нарушение противопожарного режима;</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3) по состоянию здоровья, не позволяющего работать в пожарной охране;</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4) за систематическое невыполнение установленных требований к добровольному пожарному, а также самоустранение от участия в деятельности в качестве добровольного пожарного.</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 xml:space="preserve">Администрация </w:t>
      </w:r>
      <w:r>
        <w:rPr>
          <w:rFonts w:ascii="Times New Roman" w:hAnsi="Times New Roman" w:cs="Times New Roman"/>
          <w:sz w:val="28"/>
          <w:szCs w:val="28"/>
        </w:rPr>
        <w:t>Тацинского</w:t>
      </w:r>
      <w:r w:rsidRPr="008812CD">
        <w:rPr>
          <w:rFonts w:ascii="Times New Roman" w:hAnsi="Times New Roman" w:cs="Times New Roman"/>
          <w:sz w:val="28"/>
          <w:szCs w:val="28"/>
        </w:rPr>
        <w:t xml:space="preserve"> сельского поселения в течение 10 дней с момента внесения (изменения, исключения) сведений в Реестр добровольных пожарных информирует учреждение Государственной противопожарной службы, в районе обслуживания (выезда) которого находится </w:t>
      </w:r>
      <w:r>
        <w:rPr>
          <w:rFonts w:ascii="Times New Roman" w:hAnsi="Times New Roman" w:cs="Times New Roman"/>
          <w:sz w:val="28"/>
          <w:szCs w:val="28"/>
        </w:rPr>
        <w:t>Тацинского</w:t>
      </w:r>
      <w:r w:rsidRPr="008812CD">
        <w:rPr>
          <w:rFonts w:ascii="Times New Roman" w:hAnsi="Times New Roman" w:cs="Times New Roman"/>
          <w:sz w:val="28"/>
          <w:szCs w:val="28"/>
        </w:rPr>
        <w:t xml:space="preserve"> сельского поселения.</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 xml:space="preserve">Начальник подразделения добровольной пожарной охраны назначается Главой </w:t>
      </w:r>
      <w:r>
        <w:rPr>
          <w:rFonts w:ascii="Times New Roman" w:hAnsi="Times New Roman" w:cs="Times New Roman"/>
          <w:sz w:val="28"/>
          <w:szCs w:val="28"/>
        </w:rPr>
        <w:t>Тацинского</w:t>
      </w:r>
      <w:r w:rsidRPr="008812CD">
        <w:rPr>
          <w:rFonts w:ascii="Times New Roman" w:hAnsi="Times New Roman" w:cs="Times New Roman"/>
          <w:sz w:val="28"/>
          <w:szCs w:val="28"/>
        </w:rPr>
        <w:t xml:space="preserve"> сельского поселения  или уполномоченным им лицом.</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Начальник подразделения добровольной пожарной охраны обязан:</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1) осуществлять контроль за соблюдением противопожарного режима на территории, обслуживаемой подразделением добровольной пожарной охраны;</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2) наблюдать за готовностью к действию всех первичных средств пожаротушения, имеющихся на территории, обслуживаемой подразделением добровольной пожарной охраны, и не допускать использование этих средств не по прямому назначению;</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3) вести разъяснительную работу среди населения территории, обслуживаемой подразделением добровольной пожарной охраны о мерах пожарной безопасности;</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4) проводить занятия с личным составом подразделения добровольной пожарной охраны;</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 xml:space="preserve">5) информировать Главу </w:t>
      </w:r>
      <w:r>
        <w:rPr>
          <w:rFonts w:ascii="Times New Roman" w:hAnsi="Times New Roman" w:cs="Times New Roman"/>
          <w:sz w:val="28"/>
          <w:szCs w:val="28"/>
        </w:rPr>
        <w:t>Тацинского</w:t>
      </w:r>
      <w:r w:rsidRPr="008812CD">
        <w:rPr>
          <w:rFonts w:ascii="Times New Roman" w:hAnsi="Times New Roman" w:cs="Times New Roman"/>
          <w:sz w:val="28"/>
          <w:szCs w:val="28"/>
        </w:rPr>
        <w:t xml:space="preserve"> сельского поселения  или уполномоченное им лицо о нарушении противопожарного режима.</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При наличии достаточного числа добровольных пожарных подразделение добровольной пожарной охраны делится не менее чем на четыре дежурных караула (расчета, смены).</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Дежурный караул (расчет, смену) возглавляет старший дежурного караула (расчета, смены) из числа наиболее подготовленных добровольных пожарных.</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 xml:space="preserve">Количество, состав и старших дежурных караулов (расчетов, смен) определяет начальник подразделения добровольной пожарной охраны по согласованию с Главой </w:t>
      </w:r>
      <w:r>
        <w:rPr>
          <w:rFonts w:ascii="Times New Roman" w:hAnsi="Times New Roman" w:cs="Times New Roman"/>
          <w:sz w:val="28"/>
          <w:szCs w:val="28"/>
        </w:rPr>
        <w:t>Тацинского</w:t>
      </w:r>
      <w:r w:rsidRPr="008812CD">
        <w:rPr>
          <w:rFonts w:ascii="Times New Roman" w:hAnsi="Times New Roman" w:cs="Times New Roman"/>
          <w:sz w:val="28"/>
          <w:szCs w:val="28"/>
        </w:rPr>
        <w:t xml:space="preserve"> сельского поселения или уполномоченным им лицом.</w:t>
      </w:r>
    </w:p>
    <w:p w:rsidR="000E59BD" w:rsidRPr="008812CD" w:rsidRDefault="000E59BD" w:rsidP="000E59BD">
      <w:pPr>
        <w:pStyle w:val="ConsNormal"/>
        <w:widowControl/>
        <w:tabs>
          <w:tab w:val="left" w:pos="708"/>
        </w:tabs>
        <w:ind w:right="-29" w:firstLine="600"/>
        <w:jc w:val="both"/>
        <w:rPr>
          <w:rFonts w:ascii="Times New Roman" w:hAnsi="Times New Roman" w:cs="Times New Roman"/>
          <w:sz w:val="28"/>
          <w:szCs w:val="28"/>
        </w:rPr>
      </w:pPr>
      <w:r w:rsidRPr="008812CD">
        <w:rPr>
          <w:rFonts w:ascii="Times New Roman" w:hAnsi="Times New Roman" w:cs="Times New Roman"/>
          <w:sz w:val="28"/>
          <w:szCs w:val="28"/>
        </w:rPr>
        <w:t xml:space="preserve">Добровольные пожарные, участвующие в обеспечении первичных мер пожарной безопасности в соответствии с планом выполнения социально значимых работ, в установленные графиком дни прибывают к должностному </w:t>
      </w:r>
      <w:r w:rsidRPr="008812CD">
        <w:rPr>
          <w:rFonts w:ascii="Times New Roman" w:hAnsi="Times New Roman" w:cs="Times New Roman"/>
          <w:sz w:val="28"/>
          <w:szCs w:val="28"/>
        </w:rPr>
        <w:lastRenderedPageBreak/>
        <w:t xml:space="preserve">лицу администрации </w:t>
      </w:r>
      <w:r>
        <w:rPr>
          <w:rFonts w:ascii="Times New Roman" w:hAnsi="Times New Roman" w:cs="Times New Roman"/>
          <w:sz w:val="28"/>
          <w:szCs w:val="28"/>
        </w:rPr>
        <w:t>Тацинского</w:t>
      </w:r>
      <w:r w:rsidRPr="008812CD">
        <w:rPr>
          <w:rFonts w:ascii="Times New Roman" w:hAnsi="Times New Roman" w:cs="Times New Roman"/>
          <w:sz w:val="28"/>
          <w:szCs w:val="28"/>
        </w:rPr>
        <w:t xml:space="preserve"> сельского поселения, ответственному за обеспечение необходимых условий для деятельности подразделений добровольной пожарной охраны, с целью получения соответствующего инструктажа.</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 xml:space="preserve">Добровольные пожарные вправе на добровольной основе участвовать в деятельности подразделений иных видов пожарной охраны. К деятельности подразделений иных видов пожарной охраны добровольных пожарных привлекает руководитель соответствующего подразделения по согласованию с Главой </w:t>
      </w:r>
      <w:r>
        <w:rPr>
          <w:rFonts w:ascii="Times New Roman" w:hAnsi="Times New Roman" w:cs="Times New Roman"/>
          <w:sz w:val="28"/>
          <w:szCs w:val="28"/>
        </w:rPr>
        <w:t>Тацинского</w:t>
      </w:r>
      <w:r w:rsidRPr="008812CD">
        <w:rPr>
          <w:rFonts w:ascii="Times New Roman" w:hAnsi="Times New Roman" w:cs="Times New Roman"/>
          <w:sz w:val="28"/>
          <w:szCs w:val="28"/>
        </w:rPr>
        <w:t xml:space="preserve"> сельского поселения  или уполномоченным им лицом.</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 xml:space="preserve">Порядок несения службы добровольными пожарными в составе подразделения иного вида пожарной охраны определяется руководителем соответствующего подразделения по согласованию с Главой </w:t>
      </w:r>
      <w:r>
        <w:rPr>
          <w:rFonts w:ascii="Times New Roman" w:hAnsi="Times New Roman" w:cs="Times New Roman"/>
          <w:sz w:val="28"/>
          <w:szCs w:val="28"/>
        </w:rPr>
        <w:t>Тацинского</w:t>
      </w:r>
      <w:r w:rsidRPr="008812CD">
        <w:rPr>
          <w:rFonts w:ascii="Times New Roman" w:hAnsi="Times New Roman" w:cs="Times New Roman"/>
          <w:sz w:val="28"/>
          <w:szCs w:val="28"/>
        </w:rPr>
        <w:t xml:space="preserve"> сельского поселения  или уполномоченным им лицом исходя из необходимости обеспечения реализации в полном объеме поставленных задач.</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 xml:space="preserve">Если дежурство добровольных пожарных осуществляется вне места дислокации подразделения пожарной охраны, привлекающего их к своей деятельности, то руководителем данного подразделения по согласованию с </w:t>
      </w:r>
      <w:r>
        <w:rPr>
          <w:rFonts w:ascii="Times New Roman" w:hAnsi="Times New Roman" w:cs="Times New Roman"/>
          <w:sz w:val="28"/>
          <w:szCs w:val="28"/>
        </w:rPr>
        <w:t>Тацинского</w:t>
      </w:r>
      <w:r w:rsidRPr="008812CD">
        <w:rPr>
          <w:rFonts w:ascii="Times New Roman" w:hAnsi="Times New Roman" w:cs="Times New Roman"/>
          <w:sz w:val="28"/>
          <w:szCs w:val="28"/>
        </w:rPr>
        <w:t xml:space="preserve"> сельского поселения  определяется порядок сбора добровольных пожарных и способ их доставки к месту пожара.</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Если добровольные пожарные образуют общественное объединение граждан, ими самостоятельно определяется руководитель данного объединения и порядок его деятельности.</w:t>
      </w:r>
    </w:p>
    <w:p w:rsidR="000E59BD" w:rsidRDefault="000E59BD" w:rsidP="000E59BD">
      <w:pPr>
        <w:pStyle w:val="ConsNormal"/>
        <w:widowControl/>
        <w:tabs>
          <w:tab w:val="left" w:pos="708"/>
        </w:tabs>
        <w:ind w:right="0" w:firstLine="540"/>
        <w:jc w:val="both"/>
        <w:rPr>
          <w:rFonts w:ascii="Times New Roman" w:hAnsi="Times New Roman" w:cs="Times New Roman"/>
          <w:sz w:val="28"/>
          <w:szCs w:val="28"/>
        </w:rPr>
      </w:pPr>
    </w:p>
    <w:p w:rsidR="00E94A05" w:rsidRPr="00E94A05" w:rsidRDefault="00E94A05" w:rsidP="00E94A05">
      <w:pPr>
        <w:pStyle w:val="ConsNormal"/>
        <w:widowControl/>
        <w:tabs>
          <w:tab w:val="left" w:pos="708"/>
        </w:tabs>
        <w:ind w:right="0" w:firstLine="0"/>
        <w:rPr>
          <w:rFonts w:ascii="Times New Roman" w:hAnsi="Times New Roman" w:cs="Times New Roman"/>
          <w:sz w:val="28"/>
          <w:szCs w:val="28"/>
        </w:rPr>
      </w:pPr>
      <w:r w:rsidRPr="00E94A05">
        <w:rPr>
          <w:rFonts w:ascii="Times New Roman" w:hAnsi="Times New Roman" w:cs="Times New Roman"/>
          <w:sz w:val="28"/>
          <w:szCs w:val="28"/>
        </w:rPr>
        <w:t>Реестр</w:t>
      </w:r>
      <w:r>
        <w:rPr>
          <w:rFonts w:ascii="Times New Roman" w:hAnsi="Times New Roman" w:cs="Times New Roman"/>
          <w:sz w:val="28"/>
          <w:szCs w:val="28"/>
        </w:rPr>
        <w:t xml:space="preserve"> </w:t>
      </w:r>
      <w:r w:rsidRPr="00E94A05">
        <w:rPr>
          <w:rFonts w:ascii="Times New Roman" w:hAnsi="Times New Roman" w:cs="Times New Roman"/>
          <w:sz w:val="28"/>
          <w:szCs w:val="28"/>
        </w:rPr>
        <w:t>добровольных пожарных Тацинского сельского поселения на 2023 г.</w:t>
      </w:r>
    </w:p>
    <w:p w:rsidR="00E94A05" w:rsidRPr="00833B82" w:rsidRDefault="00E94A05" w:rsidP="00E94A05">
      <w:pPr>
        <w:pStyle w:val="a6"/>
        <w:ind w:left="0"/>
      </w:pPr>
    </w:p>
    <w:p w:rsidR="00E94A05" w:rsidRDefault="00E94A05" w:rsidP="00E94A05">
      <w:pPr>
        <w:pStyle w:val="a6"/>
        <w:tabs>
          <w:tab w:val="left" w:pos="1605"/>
        </w:tabs>
        <w:ind w:left="0"/>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459"/>
        <w:gridCol w:w="2880"/>
      </w:tblGrid>
      <w:tr w:rsidR="00E94A05" w:rsidRPr="00087393" w:rsidTr="005D076B">
        <w:tc>
          <w:tcPr>
            <w:tcW w:w="861" w:type="dxa"/>
            <w:shd w:val="clear" w:color="auto" w:fill="auto"/>
          </w:tcPr>
          <w:p w:rsidR="00E94A05" w:rsidRPr="00087393" w:rsidRDefault="00E94A05" w:rsidP="00C07F96">
            <w:pPr>
              <w:jc w:val="center"/>
            </w:pPr>
            <w:r w:rsidRPr="00087393">
              <w:t>№</w:t>
            </w:r>
            <w:proofErr w:type="spellStart"/>
            <w:r w:rsidRPr="00087393">
              <w:t>п</w:t>
            </w:r>
            <w:proofErr w:type="spellEnd"/>
            <w:r w:rsidRPr="00087393">
              <w:t>/</w:t>
            </w:r>
            <w:proofErr w:type="spellStart"/>
            <w:r w:rsidRPr="00087393">
              <w:t>п</w:t>
            </w:r>
            <w:proofErr w:type="spellEnd"/>
          </w:p>
        </w:tc>
        <w:tc>
          <w:tcPr>
            <w:tcW w:w="5459" w:type="dxa"/>
            <w:shd w:val="clear" w:color="auto" w:fill="auto"/>
          </w:tcPr>
          <w:p w:rsidR="00E94A05" w:rsidRPr="00087393" w:rsidRDefault="00E94A05" w:rsidP="00C07F96">
            <w:pPr>
              <w:jc w:val="center"/>
            </w:pPr>
            <w:proofErr w:type="spellStart"/>
            <w:r w:rsidRPr="00087393">
              <w:t>Фамилия,имя,отчество</w:t>
            </w:r>
            <w:proofErr w:type="spellEnd"/>
          </w:p>
        </w:tc>
        <w:tc>
          <w:tcPr>
            <w:tcW w:w="2880" w:type="dxa"/>
            <w:shd w:val="clear" w:color="auto" w:fill="auto"/>
          </w:tcPr>
          <w:p w:rsidR="00E94A05" w:rsidRPr="00087393" w:rsidRDefault="005D076B" w:rsidP="00C07F96">
            <w:pPr>
              <w:jc w:val="center"/>
              <w:rPr>
                <w:u w:val="single"/>
              </w:rPr>
            </w:pPr>
            <w:r>
              <w:rPr>
                <w:u w:val="single"/>
              </w:rPr>
              <w:t>номер телефона</w:t>
            </w:r>
          </w:p>
        </w:tc>
      </w:tr>
      <w:tr w:rsidR="00E94A05" w:rsidRPr="00087393" w:rsidTr="005D076B">
        <w:tc>
          <w:tcPr>
            <w:tcW w:w="861" w:type="dxa"/>
            <w:shd w:val="clear" w:color="auto" w:fill="auto"/>
          </w:tcPr>
          <w:p w:rsidR="00E94A05" w:rsidRPr="00087393" w:rsidRDefault="00E94A05" w:rsidP="00C07F96">
            <w:r w:rsidRPr="00087393">
              <w:t>1</w:t>
            </w:r>
          </w:p>
        </w:tc>
        <w:tc>
          <w:tcPr>
            <w:tcW w:w="5459" w:type="dxa"/>
            <w:shd w:val="clear" w:color="auto" w:fill="auto"/>
          </w:tcPr>
          <w:p w:rsidR="00E94A05" w:rsidRPr="00087393" w:rsidRDefault="00E94A05" w:rsidP="00C07F96">
            <w:r w:rsidRPr="00087393">
              <w:t>Вакулич Александр Степанович</w:t>
            </w:r>
          </w:p>
        </w:tc>
        <w:tc>
          <w:tcPr>
            <w:tcW w:w="2880" w:type="dxa"/>
            <w:shd w:val="clear" w:color="auto" w:fill="auto"/>
          </w:tcPr>
          <w:p w:rsidR="00E94A05" w:rsidRPr="00087393" w:rsidRDefault="005D076B" w:rsidP="00C07F96">
            <w:pPr>
              <w:jc w:val="center"/>
            </w:pPr>
            <w:r w:rsidRPr="009B2EE2">
              <w:t>8928</w:t>
            </w:r>
            <w:r>
              <w:t>1034242</w:t>
            </w:r>
          </w:p>
        </w:tc>
      </w:tr>
      <w:tr w:rsidR="00122F62" w:rsidRPr="00087393" w:rsidTr="005D076B">
        <w:tc>
          <w:tcPr>
            <w:tcW w:w="861" w:type="dxa"/>
            <w:shd w:val="clear" w:color="auto" w:fill="auto"/>
          </w:tcPr>
          <w:p w:rsidR="00122F62" w:rsidRPr="00087393" w:rsidRDefault="00122F62" w:rsidP="00C07F96">
            <w:r w:rsidRPr="00087393">
              <w:t>2</w:t>
            </w:r>
          </w:p>
        </w:tc>
        <w:tc>
          <w:tcPr>
            <w:tcW w:w="5459" w:type="dxa"/>
            <w:shd w:val="clear" w:color="auto" w:fill="auto"/>
          </w:tcPr>
          <w:p w:rsidR="00122F62" w:rsidRPr="005D076B" w:rsidRDefault="00122F62" w:rsidP="001B256B">
            <w:pPr>
              <w:pStyle w:val="a9"/>
              <w:rPr>
                <w:rFonts w:ascii="Times New Roman" w:hAnsi="Times New Roman"/>
                <w:sz w:val="28"/>
                <w:szCs w:val="28"/>
              </w:rPr>
            </w:pPr>
            <w:r w:rsidRPr="009B2EE2">
              <w:rPr>
                <w:rFonts w:ascii="Times New Roman" w:hAnsi="Times New Roman"/>
                <w:sz w:val="28"/>
                <w:szCs w:val="28"/>
              </w:rPr>
              <w:t>С.Ю. Кравченко</w:t>
            </w:r>
          </w:p>
        </w:tc>
        <w:tc>
          <w:tcPr>
            <w:tcW w:w="2880" w:type="dxa"/>
            <w:shd w:val="clear" w:color="auto" w:fill="auto"/>
          </w:tcPr>
          <w:p w:rsidR="00122F62" w:rsidRPr="00087393" w:rsidRDefault="00122F62" w:rsidP="001B256B">
            <w:pPr>
              <w:jc w:val="center"/>
            </w:pPr>
            <w:r w:rsidRPr="009B2EE2">
              <w:t>89281274817</w:t>
            </w:r>
          </w:p>
        </w:tc>
      </w:tr>
      <w:tr w:rsidR="00122F62" w:rsidRPr="00087393" w:rsidTr="005D076B">
        <w:tc>
          <w:tcPr>
            <w:tcW w:w="861" w:type="dxa"/>
            <w:shd w:val="clear" w:color="auto" w:fill="auto"/>
          </w:tcPr>
          <w:p w:rsidR="00122F62" w:rsidRPr="00087393" w:rsidRDefault="00122F62" w:rsidP="00C07F96">
            <w:r>
              <w:t>3</w:t>
            </w:r>
          </w:p>
        </w:tc>
        <w:tc>
          <w:tcPr>
            <w:tcW w:w="5459" w:type="dxa"/>
            <w:shd w:val="clear" w:color="auto" w:fill="auto"/>
          </w:tcPr>
          <w:p w:rsidR="00122F62" w:rsidRPr="00087393" w:rsidRDefault="00122F62" w:rsidP="009A7D90">
            <w:r w:rsidRPr="00087393">
              <w:t>Пономарев Вячеслав Александрович</w:t>
            </w:r>
          </w:p>
        </w:tc>
        <w:tc>
          <w:tcPr>
            <w:tcW w:w="2880" w:type="dxa"/>
            <w:shd w:val="clear" w:color="auto" w:fill="auto"/>
          </w:tcPr>
          <w:p w:rsidR="00122F62" w:rsidRPr="00087393" w:rsidRDefault="00122F62" w:rsidP="009A7D90">
            <w:pPr>
              <w:jc w:val="center"/>
            </w:pPr>
            <w:r w:rsidRPr="006E4592">
              <w:rPr>
                <w:rFonts w:eastAsia="Calibri"/>
              </w:rPr>
              <w:t>89281501021</w:t>
            </w:r>
          </w:p>
        </w:tc>
      </w:tr>
      <w:tr w:rsidR="00122F62" w:rsidRPr="00087393" w:rsidTr="005D076B">
        <w:tc>
          <w:tcPr>
            <w:tcW w:w="861" w:type="dxa"/>
            <w:shd w:val="clear" w:color="auto" w:fill="auto"/>
          </w:tcPr>
          <w:p w:rsidR="00122F62" w:rsidRPr="00087393" w:rsidRDefault="00122F62" w:rsidP="00C07F96">
            <w:r>
              <w:t>4</w:t>
            </w:r>
          </w:p>
        </w:tc>
        <w:tc>
          <w:tcPr>
            <w:tcW w:w="5459" w:type="dxa"/>
            <w:shd w:val="clear" w:color="auto" w:fill="auto"/>
          </w:tcPr>
          <w:p w:rsidR="00122F62" w:rsidRPr="005D076B" w:rsidRDefault="00122F62" w:rsidP="0051035B">
            <w:pPr>
              <w:rPr>
                <w:rFonts w:eastAsia="Calibri"/>
              </w:rPr>
            </w:pPr>
            <w:r w:rsidRPr="006E4592">
              <w:rPr>
                <w:rFonts w:eastAsia="Calibri"/>
              </w:rPr>
              <w:t>Кожемяко</w:t>
            </w:r>
            <w:r w:rsidRPr="00087393">
              <w:t xml:space="preserve"> Сергей Федорович</w:t>
            </w:r>
          </w:p>
        </w:tc>
        <w:tc>
          <w:tcPr>
            <w:tcW w:w="2880" w:type="dxa"/>
            <w:shd w:val="clear" w:color="auto" w:fill="auto"/>
          </w:tcPr>
          <w:p w:rsidR="00122F62" w:rsidRPr="00087393" w:rsidRDefault="00122F62" w:rsidP="0051035B">
            <w:pPr>
              <w:jc w:val="center"/>
            </w:pPr>
            <w:r w:rsidRPr="006E4592">
              <w:rPr>
                <w:rFonts w:eastAsia="Calibri"/>
              </w:rPr>
              <w:t>89381352227</w:t>
            </w:r>
          </w:p>
        </w:tc>
      </w:tr>
      <w:tr w:rsidR="00122F62" w:rsidRPr="00087393" w:rsidTr="005D076B">
        <w:tc>
          <w:tcPr>
            <w:tcW w:w="861" w:type="dxa"/>
            <w:shd w:val="clear" w:color="auto" w:fill="auto"/>
          </w:tcPr>
          <w:p w:rsidR="00122F62" w:rsidRPr="00087393" w:rsidRDefault="00122F62" w:rsidP="00C07F96">
            <w:r>
              <w:t>5</w:t>
            </w:r>
          </w:p>
        </w:tc>
        <w:tc>
          <w:tcPr>
            <w:tcW w:w="5459" w:type="dxa"/>
            <w:shd w:val="clear" w:color="auto" w:fill="auto"/>
          </w:tcPr>
          <w:p w:rsidR="00122F62" w:rsidRDefault="00122F62" w:rsidP="0051035B">
            <w:pPr>
              <w:rPr>
                <w:rFonts w:eastAsia="Calibri"/>
              </w:rPr>
            </w:pPr>
            <w:proofErr w:type="spellStart"/>
            <w:r w:rsidRPr="006E4592">
              <w:rPr>
                <w:rFonts w:eastAsia="Calibri"/>
              </w:rPr>
              <w:t>Бударин</w:t>
            </w:r>
            <w:proofErr w:type="spellEnd"/>
            <w:r w:rsidRPr="006E4592">
              <w:rPr>
                <w:rFonts w:eastAsia="Calibri"/>
              </w:rPr>
              <w:t xml:space="preserve"> Сергей Александрович</w:t>
            </w:r>
          </w:p>
          <w:p w:rsidR="00122F62" w:rsidRPr="006E4592" w:rsidRDefault="00122F62" w:rsidP="0051035B">
            <w:pPr>
              <w:rPr>
                <w:rFonts w:eastAsia="Calibri"/>
              </w:rPr>
            </w:pPr>
            <w:r>
              <w:rPr>
                <w:rFonts w:eastAsia="Calibri"/>
              </w:rPr>
              <w:t xml:space="preserve"> (руководитель 1 отд.)</w:t>
            </w:r>
          </w:p>
        </w:tc>
        <w:tc>
          <w:tcPr>
            <w:tcW w:w="2880" w:type="dxa"/>
            <w:shd w:val="clear" w:color="auto" w:fill="auto"/>
          </w:tcPr>
          <w:p w:rsidR="00122F62" w:rsidRPr="006E4592" w:rsidRDefault="00122F62" w:rsidP="0051035B">
            <w:pPr>
              <w:jc w:val="center"/>
              <w:rPr>
                <w:rFonts w:eastAsia="Calibri"/>
              </w:rPr>
            </w:pPr>
            <w:r w:rsidRPr="006E4592">
              <w:rPr>
                <w:rFonts w:eastAsia="Calibri"/>
              </w:rPr>
              <w:t>89281851875</w:t>
            </w:r>
          </w:p>
        </w:tc>
      </w:tr>
      <w:tr w:rsidR="00122F62" w:rsidRPr="00087393" w:rsidTr="005D076B">
        <w:tc>
          <w:tcPr>
            <w:tcW w:w="861" w:type="dxa"/>
            <w:shd w:val="clear" w:color="auto" w:fill="auto"/>
          </w:tcPr>
          <w:p w:rsidR="00122F62" w:rsidRPr="00087393" w:rsidRDefault="00122F62" w:rsidP="005D076B">
            <w:r>
              <w:t>6</w:t>
            </w:r>
          </w:p>
        </w:tc>
        <w:tc>
          <w:tcPr>
            <w:tcW w:w="5459" w:type="dxa"/>
            <w:shd w:val="clear" w:color="auto" w:fill="auto"/>
          </w:tcPr>
          <w:p w:rsidR="00122F62" w:rsidRPr="00087393" w:rsidRDefault="00122F62" w:rsidP="005D076B">
            <w:r w:rsidRPr="006E4592">
              <w:rPr>
                <w:rFonts w:eastAsia="Calibri"/>
              </w:rPr>
              <w:t>Сиротин Г.В</w:t>
            </w:r>
            <w:r>
              <w:rPr>
                <w:rFonts w:eastAsia="Calibri"/>
              </w:rPr>
              <w:t xml:space="preserve">. </w:t>
            </w:r>
          </w:p>
        </w:tc>
        <w:tc>
          <w:tcPr>
            <w:tcW w:w="2880" w:type="dxa"/>
            <w:shd w:val="clear" w:color="auto" w:fill="auto"/>
          </w:tcPr>
          <w:p w:rsidR="00122F62" w:rsidRPr="00087393" w:rsidRDefault="00122F62" w:rsidP="005D076B">
            <w:pPr>
              <w:jc w:val="center"/>
            </w:pPr>
            <w:r w:rsidRPr="006E4592">
              <w:t>89287505213</w:t>
            </w:r>
          </w:p>
        </w:tc>
      </w:tr>
      <w:tr w:rsidR="00122F62" w:rsidRPr="00087393" w:rsidTr="005D076B">
        <w:tc>
          <w:tcPr>
            <w:tcW w:w="861" w:type="dxa"/>
            <w:shd w:val="clear" w:color="auto" w:fill="auto"/>
          </w:tcPr>
          <w:p w:rsidR="00122F62" w:rsidRPr="00087393" w:rsidRDefault="00122F62" w:rsidP="005D076B">
            <w:r>
              <w:t>7</w:t>
            </w:r>
          </w:p>
        </w:tc>
        <w:tc>
          <w:tcPr>
            <w:tcW w:w="5459" w:type="dxa"/>
            <w:shd w:val="clear" w:color="auto" w:fill="auto"/>
          </w:tcPr>
          <w:p w:rsidR="00122F62" w:rsidRPr="00087393" w:rsidRDefault="00122F62" w:rsidP="005D076B">
            <w:r>
              <w:rPr>
                <w:rFonts w:eastAsia="Calibri"/>
              </w:rPr>
              <w:t xml:space="preserve">Исаев </w:t>
            </w:r>
            <w:r w:rsidRPr="00087393">
              <w:t>Владимир Иванович</w:t>
            </w:r>
          </w:p>
        </w:tc>
        <w:tc>
          <w:tcPr>
            <w:tcW w:w="2880" w:type="dxa"/>
            <w:shd w:val="clear" w:color="auto" w:fill="auto"/>
          </w:tcPr>
          <w:p w:rsidR="00122F62" w:rsidRPr="00087393" w:rsidRDefault="00122F62" w:rsidP="005D076B">
            <w:pPr>
              <w:jc w:val="center"/>
            </w:pPr>
          </w:p>
        </w:tc>
      </w:tr>
      <w:tr w:rsidR="00122F62" w:rsidRPr="00087393" w:rsidTr="005D076B">
        <w:tc>
          <w:tcPr>
            <w:tcW w:w="861" w:type="dxa"/>
            <w:shd w:val="clear" w:color="auto" w:fill="auto"/>
          </w:tcPr>
          <w:p w:rsidR="00122F62" w:rsidRPr="00087393" w:rsidRDefault="00122F62" w:rsidP="005D076B">
            <w:r>
              <w:t>8</w:t>
            </w:r>
          </w:p>
        </w:tc>
        <w:tc>
          <w:tcPr>
            <w:tcW w:w="5459" w:type="dxa"/>
            <w:shd w:val="clear" w:color="auto" w:fill="auto"/>
          </w:tcPr>
          <w:p w:rsidR="00122F62" w:rsidRPr="00087393" w:rsidRDefault="00122F62" w:rsidP="00C07F96">
            <w:r w:rsidRPr="006E4592">
              <w:rPr>
                <w:rFonts w:eastAsia="Calibri"/>
              </w:rPr>
              <w:t>Храбров А.А.</w:t>
            </w:r>
          </w:p>
        </w:tc>
        <w:tc>
          <w:tcPr>
            <w:tcW w:w="2880" w:type="dxa"/>
            <w:shd w:val="clear" w:color="auto" w:fill="auto"/>
          </w:tcPr>
          <w:p w:rsidR="00122F62" w:rsidRPr="00087393" w:rsidRDefault="00122F62" w:rsidP="00C07F96">
            <w:pPr>
              <w:jc w:val="center"/>
            </w:pPr>
          </w:p>
        </w:tc>
      </w:tr>
      <w:tr w:rsidR="00122F62" w:rsidRPr="00087393" w:rsidTr="005D076B">
        <w:tc>
          <w:tcPr>
            <w:tcW w:w="861" w:type="dxa"/>
            <w:shd w:val="clear" w:color="auto" w:fill="auto"/>
          </w:tcPr>
          <w:p w:rsidR="00122F62" w:rsidRPr="00087393" w:rsidRDefault="00122F62" w:rsidP="005D076B">
            <w:r>
              <w:t>9</w:t>
            </w:r>
          </w:p>
        </w:tc>
        <w:tc>
          <w:tcPr>
            <w:tcW w:w="5459" w:type="dxa"/>
            <w:shd w:val="clear" w:color="auto" w:fill="auto"/>
          </w:tcPr>
          <w:p w:rsidR="00122F62" w:rsidRPr="00087393" w:rsidRDefault="00122F62" w:rsidP="005D076B">
            <w:r>
              <w:rPr>
                <w:rFonts w:eastAsia="Calibri"/>
              </w:rPr>
              <w:t xml:space="preserve">Максаков </w:t>
            </w:r>
            <w:r w:rsidRPr="00087393">
              <w:t>Виталий Владимирович</w:t>
            </w:r>
          </w:p>
        </w:tc>
        <w:tc>
          <w:tcPr>
            <w:tcW w:w="2880" w:type="dxa"/>
            <w:shd w:val="clear" w:color="auto" w:fill="auto"/>
          </w:tcPr>
          <w:p w:rsidR="00122F62" w:rsidRPr="00087393" w:rsidRDefault="00122F62" w:rsidP="005D076B">
            <w:pPr>
              <w:jc w:val="center"/>
            </w:pPr>
            <w:r w:rsidRPr="006E4592">
              <w:t>89034714900</w:t>
            </w:r>
          </w:p>
        </w:tc>
      </w:tr>
      <w:tr w:rsidR="00122F62" w:rsidRPr="00087393" w:rsidTr="005D076B">
        <w:tc>
          <w:tcPr>
            <w:tcW w:w="861" w:type="dxa"/>
            <w:shd w:val="clear" w:color="auto" w:fill="auto"/>
          </w:tcPr>
          <w:p w:rsidR="00122F62" w:rsidRPr="00087393" w:rsidRDefault="00122F62" w:rsidP="005D076B">
            <w:r>
              <w:t>10</w:t>
            </w:r>
          </w:p>
        </w:tc>
        <w:tc>
          <w:tcPr>
            <w:tcW w:w="5459" w:type="dxa"/>
            <w:shd w:val="clear" w:color="auto" w:fill="auto"/>
          </w:tcPr>
          <w:p w:rsidR="00122F62" w:rsidRPr="00087393" w:rsidRDefault="00122F62" w:rsidP="005D076B">
            <w:proofErr w:type="spellStart"/>
            <w:r w:rsidRPr="006E4592">
              <w:rPr>
                <w:rFonts w:eastAsia="Calibri"/>
              </w:rPr>
              <w:t>Реентова</w:t>
            </w:r>
            <w:proofErr w:type="spellEnd"/>
            <w:r w:rsidRPr="006E4592">
              <w:rPr>
                <w:rFonts w:eastAsia="Calibri"/>
              </w:rPr>
              <w:t xml:space="preserve"> Ю.С.</w:t>
            </w:r>
          </w:p>
        </w:tc>
        <w:tc>
          <w:tcPr>
            <w:tcW w:w="2880" w:type="dxa"/>
            <w:shd w:val="clear" w:color="auto" w:fill="auto"/>
          </w:tcPr>
          <w:p w:rsidR="00122F62" w:rsidRPr="00087393" w:rsidRDefault="00122F62" w:rsidP="005D076B">
            <w:pPr>
              <w:jc w:val="center"/>
            </w:pPr>
            <w:r w:rsidRPr="006E4592">
              <w:rPr>
                <w:rFonts w:eastAsia="Calibri"/>
              </w:rPr>
              <w:t>89612895571</w:t>
            </w:r>
          </w:p>
        </w:tc>
      </w:tr>
      <w:tr w:rsidR="00122F62" w:rsidRPr="00087393" w:rsidTr="005D076B">
        <w:tc>
          <w:tcPr>
            <w:tcW w:w="861" w:type="dxa"/>
            <w:shd w:val="clear" w:color="auto" w:fill="auto"/>
          </w:tcPr>
          <w:p w:rsidR="00122F62" w:rsidRPr="00087393" w:rsidRDefault="00122F62" w:rsidP="005D076B">
            <w:r>
              <w:t>11</w:t>
            </w:r>
          </w:p>
        </w:tc>
        <w:tc>
          <w:tcPr>
            <w:tcW w:w="5459" w:type="dxa"/>
            <w:shd w:val="clear" w:color="auto" w:fill="auto"/>
          </w:tcPr>
          <w:p w:rsidR="00122F62" w:rsidRPr="00087393" w:rsidRDefault="00122F62" w:rsidP="005D076B">
            <w:r w:rsidRPr="006E4592">
              <w:rPr>
                <w:rFonts w:eastAsia="Calibri"/>
              </w:rPr>
              <w:t>Ключников Н.М.</w:t>
            </w:r>
          </w:p>
        </w:tc>
        <w:tc>
          <w:tcPr>
            <w:tcW w:w="2880" w:type="dxa"/>
            <w:shd w:val="clear" w:color="auto" w:fill="auto"/>
          </w:tcPr>
          <w:p w:rsidR="00122F62" w:rsidRPr="00087393" w:rsidRDefault="00122F62" w:rsidP="005D076B">
            <w:pPr>
              <w:jc w:val="center"/>
            </w:pPr>
            <w:r w:rsidRPr="006E4592">
              <w:rPr>
                <w:rFonts w:eastAsia="Calibri"/>
              </w:rPr>
              <w:t>89281116089</w:t>
            </w:r>
          </w:p>
        </w:tc>
      </w:tr>
      <w:tr w:rsidR="00122F62" w:rsidRPr="00087393" w:rsidTr="005D076B">
        <w:tc>
          <w:tcPr>
            <w:tcW w:w="861" w:type="dxa"/>
            <w:shd w:val="clear" w:color="auto" w:fill="auto"/>
          </w:tcPr>
          <w:p w:rsidR="00122F62" w:rsidRPr="00087393" w:rsidRDefault="00122F62" w:rsidP="005D076B">
            <w:r>
              <w:t>12</w:t>
            </w:r>
          </w:p>
        </w:tc>
        <w:tc>
          <w:tcPr>
            <w:tcW w:w="5459" w:type="dxa"/>
            <w:shd w:val="clear" w:color="auto" w:fill="auto"/>
          </w:tcPr>
          <w:p w:rsidR="00122F62" w:rsidRPr="00087393" w:rsidRDefault="00122F62" w:rsidP="005D076B">
            <w:proofErr w:type="spellStart"/>
            <w:r w:rsidRPr="006E4592">
              <w:rPr>
                <w:rFonts w:eastAsia="Calibri"/>
              </w:rPr>
              <w:t>Голоборщев</w:t>
            </w:r>
            <w:proofErr w:type="spellEnd"/>
            <w:r w:rsidRPr="006E4592">
              <w:rPr>
                <w:rFonts w:eastAsia="Calibri"/>
              </w:rPr>
              <w:t xml:space="preserve"> А.А.</w:t>
            </w:r>
          </w:p>
        </w:tc>
        <w:tc>
          <w:tcPr>
            <w:tcW w:w="2880" w:type="dxa"/>
            <w:shd w:val="clear" w:color="auto" w:fill="auto"/>
          </w:tcPr>
          <w:p w:rsidR="00122F62" w:rsidRPr="00087393" w:rsidRDefault="00122F62" w:rsidP="005D076B">
            <w:pPr>
              <w:jc w:val="center"/>
            </w:pPr>
            <w:r w:rsidRPr="006E4592">
              <w:rPr>
                <w:rFonts w:eastAsia="Calibri"/>
              </w:rPr>
              <w:t>89185246061</w:t>
            </w:r>
          </w:p>
        </w:tc>
      </w:tr>
      <w:tr w:rsidR="00122F62" w:rsidRPr="00087393" w:rsidTr="005D076B">
        <w:tc>
          <w:tcPr>
            <w:tcW w:w="861" w:type="dxa"/>
            <w:shd w:val="clear" w:color="auto" w:fill="auto"/>
          </w:tcPr>
          <w:p w:rsidR="00122F62" w:rsidRPr="00087393" w:rsidRDefault="00122F62" w:rsidP="005D076B">
            <w:r>
              <w:t>13</w:t>
            </w:r>
          </w:p>
        </w:tc>
        <w:tc>
          <w:tcPr>
            <w:tcW w:w="5459" w:type="dxa"/>
            <w:shd w:val="clear" w:color="auto" w:fill="auto"/>
          </w:tcPr>
          <w:p w:rsidR="00122F62" w:rsidRPr="00087393" w:rsidRDefault="00122F62" w:rsidP="005D076B">
            <w:r w:rsidRPr="006E4592">
              <w:rPr>
                <w:rFonts w:eastAsia="Calibri"/>
              </w:rPr>
              <w:t>Суслова Н.В</w:t>
            </w:r>
          </w:p>
        </w:tc>
        <w:tc>
          <w:tcPr>
            <w:tcW w:w="2880" w:type="dxa"/>
            <w:shd w:val="clear" w:color="auto" w:fill="auto"/>
          </w:tcPr>
          <w:p w:rsidR="00122F62" w:rsidRPr="00087393" w:rsidRDefault="00122F62" w:rsidP="005D076B">
            <w:pPr>
              <w:jc w:val="center"/>
            </w:pPr>
            <w:r w:rsidRPr="006E4592">
              <w:rPr>
                <w:rFonts w:eastAsia="Calibri"/>
              </w:rPr>
              <w:t>89281057952</w:t>
            </w:r>
          </w:p>
        </w:tc>
      </w:tr>
      <w:tr w:rsidR="00122F62" w:rsidRPr="00087393" w:rsidTr="005D076B">
        <w:tc>
          <w:tcPr>
            <w:tcW w:w="861" w:type="dxa"/>
            <w:shd w:val="clear" w:color="auto" w:fill="auto"/>
          </w:tcPr>
          <w:p w:rsidR="00122F62" w:rsidRPr="00087393" w:rsidRDefault="00122F62" w:rsidP="005D076B">
            <w:r>
              <w:t>14</w:t>
            </w:r>
          </w:p>
        </w:tc>
        <w:tc>
          <w:tcPr>
            <w:tcW w:w="5459" w:type="dxa"/>
            <w:shd w:val="clear" w:color="auto" w:fill="auto"/>
          </w:tcPr>
          <w:p w:rsidR="00122F62" w:rsidRPr="00087393" w:rsidRDefault="00122F62" w:rsidP="005D076B">
            <w:proofErr w:type="spellStart"/>
            <w:r w:rsidRPr="006E4592">
              <w:rPr>
                <w:rFonts w:eastAsia="Calibri"/>
              </w:rPr>
              <w:t>Галицина</w:t>
            </w:r>
            <w:proofErr w:type="spellEnd"/>
            <w:r w:rsidRPr="006E4592">
              <w:rPr>
                <w:rFonts w:eastAsia="Calibri"/>
              </w:rPr>
              <w:t xml:space="preserve"> А.Л.</w:t>
            </w:r>
          </w:p>
        </w:tc>
        <w:tc>
          <w:tcPr>
            <w:tcW w:w="2880" w:type="dxa"/>
            <w:shd w:val="clear" w:color="auto" w:fill="auto"/>
          </w:tcPr>
          <w:p w:rsidR="00122F62" w:rsidRPr="00087393" w:rsidRDefault="00122F62" w:rsidP="005D076B">
            <w:pPr>
              <w:jc w:val="center"/>
            </w:pPr>
            <w:r w:rsidRPr="006E4592">
              <w:rPr>
                <w:rFonts w:eastAsia="Calibri"/>
              </w:rPr>
              <w:t>89281830278</w:t>
            </w:r>
          </w:p>
        </w:tc>
      </w:tr>
      <w:tr w:rsidR="00122F62" w:rsidRPr="00087393" w:rsidTr="005D076B">
        <w:tc>
          <w:tcPr>
            <w:tcW w:w="861" w:type="dxa"/>
            <w:shd w:val="clear" w:color="auto" w:fill="auto"/>
          </w:tcPr>
          <w:p w:rsidR="00122F62" w:rsidRPr="00087393" w:rsidRDefault="00122F62" w:rsidP="005D076B">
            <w:r>
              <w:t>15</w:t>
            </w:r>
          </w:p>
        </w:tc>
        <w:tc>
          <w:tcPr>
            <w:tcW w:w="5459" w:type="dxa"/>
            <w:shd w:val="clear" w:color="auto" w:fill="auto"/>
          </w:tcPr>
          <w:p w:rsidR="00122F62" w:rsidRPr="00087393" w:rsidRDefault="00122F62" w:rsidP="005D076B">
            <w:proofErr w:type="spellStart"/>
            <w:r w:rsidRPr="006E4592">
              <w:rPr>
                <w:rFonts w:eastAsia="Calibri"/>
              </w:rPr>
              <w:t>Можаева</w:t>
            </w:r>
            <w:proofErr w:type="spellEnd"/>
            <w:r w:rsidRPr="006E4592">
              <w:rPr>
                <w:rFonts w:eastAsia="Calibri"/>
              </w:rPr>
              <w:t xml:space="preserve"> Н.М.</w:t>
            </w:r>
          </w:p>
        </w:tc>
        <w:tc>
          <w:tcPr>
            <w:tcW w:w="2880" w:type="dxa"/>
            <w:shd w:val="clear" w:color="auto" w:fill="auto"/>
          </w:tcPr>
          <w:p w:rsidR="00122F62" w:rsidRPr="00087393" w:rsidRDefault="00122F62" w:rsidP="005D076B">
            <w:pPr>
              <w:jc w:val="center"/>
            </w:pPr>
            <w:r w:rsidRPr="006E4592">
              <w:rPr>
                <w:rFonts w:eastAsia="Calibri"/>
              </w:rPr>
              <w:t>89281982600</w:t>
            </w:r>
          </w:p>
        </w:tc>
      </w:tr>
      <w:tr w:rsidR="00122F62" w:rsidRPr="00087393" w:rsidTr="005D076B">
        <w:tc>
          <w:tcPr>
            <w:tcW w:w="861" w:type="dxa"/>
            <w:shd w:val="clear" w:color="auto" w:fill="auto"/>
          </w:tcPr>
          <w:p w:rsidR="00122F62" w:rsidRPr="00087393" w:rsidRDefault="00122F62" w:rsidP="005D076B">
            <w:r>
              <w:lastRenderedPageBreak/>
              <w:t>16</w:t>
            </w:r>
          </w:p>
        </w:tc>
        <w:tc>
          <w:tcPr>
            <w:tcW w:w="5459" w:type="dxa"/>
            <w:shd w:val="clear" w:color="auto" w:fill="auto"/>
          </w:tcPr>
          <w:p w:rsidR="00122F62" w:rsidRPr="005D076B" w:rsidRDefault="00122F62" w:rsidP="005D076B">
            <w:p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contextualSpacing/>
              <w:rPr>
                <w:rFonts w:eastAsia="Calibri"/>
              </w:rPr>
            </w:pPr>
            <w:proofErr w:type="spellStart"/>
            <w:r w:rsidRPr="006E4592">
              <w:rPr>
                <w:rFonts w:eastAsia="Calibri"/>
              </w:rPr>
              <w:t>Безн</w:t>
            </w:r>
            <w:r>
              <w:rPr>
                <w:rFonts w:eastAsia="Calibri"/>
              </w:rPr>
              <w:t>осов</w:t>
            </w:r>
            <w:proofErr w:type="spellEnd"/>
            <w:r>
              <w:rPr>
                <w:rFonts w:eastAsia="Calibri"/>
              </w:rPr>
              <w:t xml:space="preserve"> Г.В.</w:t>
            </w:r>
          </w:p>
        </w:tc>
        <w:tc>
          <w:tcPr>
            <w:tcW w:w="2880" w:type="dxa"/>
            <w:shd w:val="clear" w:color="auto" w:fill="auto"/>
          </w:tcPr>
          <w:p w:rsidR="00122F62" w:rsidRPr="00087393" w:rsidRDefault="00122F62" w:rsidP="005D076B">
            <w:pPr>
              <w:jc w:val="center"/>
            </w:pPr>
            <w:r w:rsidRPr="006E4592">
              <w:rPr>
                <w:rFonts w:eastAsia="Calibri"/>
              </w:rPr>
              <w:t>89281610179</w:t>
            </w:r>
          </w:p>
        </w:tc>
      </w:tr>
      <w:tr w:rsidR="00122F62" w:rsidRPr="00087393" w:rsidTr="005D076B">
        <w:tc>
          <w:tcPr>
            <w:tcW w:w="861" w:type="dxa"/>
            <w:shd w:val="clear" w:color="auto" w:fill="auto"/>
          </w:tcPr>
          <w:p w:rsidR="00122F62" w:rsidRPr="00087393" w:rsidRDefault="00122F62" w:rsidP="005D076B">
            <w:r>
              <w:t>17</w:t>
            </w:r>
          </w:p>
        </w:tc>
        <w:tc>
          <w:tcPr>
            <w:tcW w:w="5459" w:type="dxa"/>
            <w:shd w:val="clear" w:color="auto" w:fill="auto"/>
          </w:tcPr>
          <w:p w:rsidR="00122F62" w:rsidRPr="00087393" w:rsidRDefault="00122F62" w:rsidP="005D076B">
            <w:proofErr w:type="spellStart"/>
            <w:r w:rsidRPr="006E4592">
              <w:rPr>
                <w:rFonts w:eastAsia="Calibri"/>
              </w:rPr>
              <w:t>Ключникова</w:t>
            </w:r>
            <w:proofErr w:type="spellEnd"/>
            <w:r w:rsidRPr="006E4592">
              <w:rPr>
                <w:rFonts w:eastAsia="Calibri"/>
              </w:rPr>
              <w:t xml:space="preserve"> Л.И.</w:t>
            </w:r>
          </w:p>
        </w:tc>
        <w:tc>
          <w:tcPr>
            <w:tcW w:w="2880" w:type="dxa"/>
            <w:shd w:val="clear" w:color="auto" w:fill="auto"/>
          </w:tcPr>
          <w:p w:rsidR="00122F62" w:rsidRPr="00087393" w:rsidRDefault="00122F62" w:rsidP="005D076B">
            <w:pPr>
              <w:jc w:val="center"/>
            </w:pPr>
            <w:r w:rsidRPr="006E4592">
              <w:rPr>
                <w:rFonts w:eastAsia="Calibri"/>
              </w:rPr>
              <w:t>89298151697</w:t>
            </w:r>
          </w:p>
        </w:tc>
      </w:tr>
      <w:tr w:rsidR="00122F62" w:rsidRPr="00087393" w:rsidTr="005D076B">
        <w:tc>
          <w:tcPr>
            <w:tcW w:w="861" w:type="dxa"/>
            <w:shd w:val="clear" w:color="auto" w:fill="auto"/>
          </w:tcPr>
          <w:p w:rsidR="00122F62" w:rsidRPr="00087393" w:rsidRDefault="00122F62" w:rsidP="00C07F96">
            <w:r>
              <w:t>18</w:t>
            </w:r>
          </w:p>
        </w:tc>
        <w:tc>
          <w:tcPr>
            <w:tcW w:w="5459" w:type="dxa"/>
            <w:shd w:val="clear" w:color="auto" w:fill="auto"/>
          </w:tcPr>
          <w:p w:rsidR="00122F62" w:rsidRPr="00087393" w:rsidRDefault="00122F62" w:rsidP="005D076B">
            <w:proofErr w:type="spellStart"/>
            <w:r w:rsidRPr="006E4592">
              <w:rPr>
                <w:rFonts w:eastAsia="Calibri"/>
              </w:rPr>
              <w:t>Чухряева</w:t>
            </w:r>
            <w:proofErr w:type="spellEnd"/>
            <w:r w:rsidRPr="006E4592">
              <w:rPr>
                <w:rFonts w:eastAsia="Calibri"/>
              </w:rPr>
              <w:t xml:space="preserve"> Л.А.  </w:t>
            </w:r>
          </w:p>
        </w:tc>
        <w:tc>
          <w:tcPr>
            <w:tcW w:w="2880" w:type="dxa"/>
            <w:shd w:val="clear" w:color="auto" w:fill="auto"/>
          </w:tcPr>
          <w:p w:rsidR="00122F62" w:rsidRPr="00087393" w:rsidRDefault="00122F62" w:rsidP="00C07F96">
            <w:pPr>
              <w:jc w:val="center"/>
            </w:pPr>
            <w:r w:rsidRPr="006E4592">
              <w:rPr>
                <w:rFonts w:eastAsia="Calibri"/>
              </w:rPr>
              <w:t>89281833399</w:t>
            </w:r>
          </w:p>
        </w:tc>
      </w:tr>
      <w:tr w:rsidR="00122F62" w:rsidRPr="00087393" w:rsidTr="005D076B">
        <w:tc>
          <w:tcPr>
            <w:tcW w:w="861" w:type="dxa"/>
            <w:shd w:val="clear" w:color="auto" w:fill="auto"/>
          </w:tcPr>
          <w:p w:rsidR="00122F62" w:rsidRPr="00087393" w:rsidRDefault="00122F62" w:rsidP="00C07F96">
            <w:r>
              <w:t>19</w:t>
            </w:r>
          </w:p>
        </w:tc>
        <w:tc>
          <w:tcPr>
            <w:tcW w:w="5459" w:type="dxa"/>
            <w:shd w:val="clear" w:color="auto" w:fill="auto"/>
          </w:tcPr>
          <w:p w:rsidR="00122F62" w:rsidRPr="00087393" w:rsidRDefault="00122F62" w:rsidP="00C07F96">
            <w:r w:rsidRPr="006E4592">
              <w:t>Кравченко Владимир Александрович</w:t>
            </w:r>
            <w:r>
              <w:t xml:space="preserve"> (руководитель 2-го отделения)</w:t>
            </w:r>
          </w:p>
        </w:tc>
        <w:tc>
          <w:tcPr>
            <w:tcW w:w="2880" w:type="dxa"/>
            <w:shd w:val="clear" w:color="auto" w:fill="auto"/>
          </w:tcPr>
          <w:p w:rsidR="00122F62" w:rsidRPr="00087393" w:rsidRDefault="00122F62" w:rsidP="00C07F96">
            <w:pPr>
              <w:jc w:val="center"/>
            </w:pPr>
            <w:r w:rsidRPr="006E4592">
              <w:t>89287778409</w:t>
            </w:r>
          </w:p>
        </w:tc>
      </w:tr>
      <w:tr w:rsidR="00122F62" w:rsidRPr="00087393" w:rsidTr="005D076B">
        <w:tc>
          <w:tcPr>
            <w:tcW w:w="861" w:type="dxa"/>
            <w:shd w:val="clear" w:color="auto" w:fill="auto"/>
          </w:tcPr>
          <w:p w:rsidR="00122F62" w:rsidRPr="00087393" w:rsidRDefault="00122F62" w:rsidP="00C07F96">
            <w:r>
              <w:t>20</w:t>
            </w:r>
          </w:p>
        </w:tc>
        <w:tc>
          <w:tcPr>
            <w:tcW w:w="5459" w:type="dxa"/>
            <w:shd w:val="clear" w:color="auto" w:fill="auto"/>
          </w:tcPr>
          <w:p w:rsidR="00122F62" w:rsidRPr="00087393" w:rsidRDefault="00122F62" w:rsidP="00C07F96">
            <w:proofErr w:type="spellStart"/>
            <w:r w:rsidRPr="00087393">
              <w:t>Финаев</w:t>
            </w:r>
            <w:proofErr w:type="spellEnd"/>
            <w:r w:rsidRPr="00087393">
              <w:t xml:space="preserve"> Виктор Петрович</w:t>
            </w:r>
          </w:p>
        </w:tc>
        <w:tc>
          <w:tcPr>
            <w:tcW w:w="2880" w:type="dxa"/>
            <w:shd w:val="clear" w:color="auto" w:fill="auto"/>
          </w:tcPr>
          <w:p w:rsidR="00122F62" w:rsidRPr="00087393" w:rsidRDefault="00122F62" w:rsidP="00C07F96">
            <w:pPr>
              <w:jc w:val="center"/>
            </w:pPr>
            <w:r w:rsidRPr="006E4592">
              <w:t>89518462352</w:t>
            </w:r>
          </w:p>
        </w:tc>
      </w:tr>
      <w:tr w:rsidR="00122F62" w:rsidRPr="00087393" w:rsidTr="005D076B">
        <w:tc>
          <w:tcPr>
            <w:tcW w:w="861" w:type="dxa"/>
            <w:shd w:val="clear" w:color="auto" w:fill="auto"/>
          </w:tcPr>
          <w:p w:rsidR="00122F62" w:rsidRPr="00087393" w:rsidRDefault="00122F62" w:rsidP="00C07F96">
            <w:r>
              <w:t>21</w:t>
            </w:r>
          </w:p>
        </w:tc>
        <w:tc>
          <w:tcPr>
            <w:tcW w:w="5459" w:type="dxa"/>
            <w:shd w:val="clear" w:color="auto" w:fill="auto"/>
          </w:tcPr>
          <w:p w:rsidR="00122F62" w:rsidRPr="00087393" w:rsidRDefault="00122F62" w:rsidP="00C07F96">
            <w:r w:rsidRPr="006E4592">
              <w:t>Большов В.В</w:t>
            </w:r>
          </w:p>
        </w:tc>
        <w:tc>
          <w:tcPr>
            <w:tcW w:w="2880" w:type="dxa"/>
            <w:shd w:val="clear" w:color="auto" w:fill="auto"/>
          </w:tcPr>
          <w:p w:rsidR="00122F62" w:rsidRPr="00087393" w:rsidRDefault="00122F62" w:rsidP="00C07F96">
            <w:pPr>
              <w:jc w:val="center"/>
            </w:pPr>
            <w:r w:rsidRPr="006E4592">
              <w:t>89281610179</w:t>
            </w:r>
          </w:p>
        </w:tc>
      </w:tr>
      <w:tr w:rsidR="00122F62" w:rsidRPr="00087393" w:rsidTr="005D076B">
        <w:tc>
          <w:tcPr>
            <w:tcW w:w="861" w:type="dxa"/>
            <w:shd w:val="clear" w:color="auto" w:fill="auto"/>
          </w:tcPr>
          <w:p w:rsidR="00122F62" w:rsidRPr="00087393" w:rsidRDefault="00122F62" w:rsidP="00C07F96">
            <w:r>
              <w:t>22</w:t>
            </w:r>
          </w:p>
        </w:tc>
        <w:tc>
          <w:tcPr>
            <w:tcW w:w="5459" w:type="dxa"/>
            <w:shd w:val="clear" w:color="auto" w:fill="auto"/>
          </w:tcPr>
          <w:p w:rsidR="00122F62" w:rsidRPr="00087393" w:rsidRDefault="00122F62" w:rsidP="00C07F96">
            <w:proofErr w:type="spellStart"/>
            <w:r w:rsidRPr="006E4592">
              <w:t>Васько</w:t>
            </w:r>
            <w:proofErr w:type="spellEnd"/>
            <w:r w:rsidRPr="006E4592">
              <w:t xml:space="preserve"> Р.В.</w:t>
            </w:r>
          </w:p>
        </w:tc>
        <w:tc>
          <w:tcPr>
            <w:tcW w:w="2880" w:type="dxa"/>
            <w:shd w:val="clear" w:color="auto" w:fill="auto"/>
          </w:tcPr>
          <w:p w:rsidR="00122F62" w:rsidRPr="00087393" w:rsidRDefault="00122F62" w:rsidP="00C07F96">
            <w:pPr>
              <w:jc w:val="center"/>
            </w:pPr>
            <w:r w:rsidRPr="006E4592">
              <w:t>89286040830</w:t>
            </w:r>
          </w:p>
        </w:tc>
      </w:tr>
      <w:tr w:rsidR="00122F62" w:rsidRPr="00087393" w:rsidTr="005D076B">
        <w:tc>
          <w:tcPr>
            <w:tcW w:w="861" w:type="dxa"/>
            <w:shd w:val="clear" w:color="auto" w:fill="auto"/>
          </w:tcPr>
          <w:p w:rsidR="00122F62" w:rsidRDefault="00122F62" w:rsidP="00C07F96">
            <w:r>
              <w:t>23</w:t>
            </w:r>
          </w:p>
        </w:tc>
        <w:tc>
          <w:tcPr>
            <w:tcW w:w="5459" w:type="dxa"/>
            <w:shd w:val="clear" w:color="auto" w:fill="auto"/>
          </w:tcPr>
          <w:p w:rsidR="00122F62" w:rsidRPr="006E4592" w:rsidRDefault="00122F62" w:rsidP="00C07F96">
            <w:proofErr w:type="spellStart"/>
            <w:r w:rsidRPr="006E4592">
              <w:t>Долганин</w:t>
            </w:r>
            <w:proofErr w:type="spellEnd"/>
            <w:r w:rsidRPr="006E4592">
              <w:t xml:space="preserve"> А.Б.</w:t>
            </w:r>
          </w:p>
        </w:tc>
        <w:tc>
          <w:tcPr>
            <w:tcW w:w="2880" w:type="dxa"/>
            <w:shd w:val="clear" w:color="auto" w:fill="auto"/>
          </w:tcPr>
          <w:p w:rsidR="00122F62" w:rsidRPr="00087393" w:rsidRDefault="00122F62" w:rsidP="00C07F96">
            <w:pPr>
              <w:jc w:val="center"/>
            </w:pPr>
            <w:r w:rsidRPr="006E4592">
              <w:t>89286223638</w:t>
            </w:r>
          </w:p>
        </w:tc>
      </w:tr>
      <w:tr w:rsidR="00122F62" w:rsidRPr="00087393" w:rsidTr="005D076B">
        <w:tc>
          <w:tcPr>
            <w:tcW w:w="861" w:type="dxa"/>
            <w:shd w:val="clear" w:color="auto" w:fill="auto"/>
          </w:tcPr>
          <w:p w:rsidR="00122F62" w:rsidRDefault="00122F62" w:rsidP="00C07F96">
            <w:r>
              <w:t>24</w:t>
            </w:r>
          </w:p>
        </w:tc>
        <w:tc>
          <w:tcPr>
            <w:tcW w:w="5459" w:type="dxa"/>
            <w:shd w:val="clear" w:color="auto" w:fill="auto"/>
          </w:tcPr>
          <w:p w:rsidR="00122F62" w:rsidRPr="006E4592" w:rsidRDefault="00122F62" w:rsidP="00C07F96">
            <w:r w:rsidRPr="006E4592">
              <w:t>Карасев С.Н</w:t>
            </w:r>
            <w:r>
              <w:t>.</w:t>
            </w:r>
          </w:p>
        </w:tc>
        <w:tc>
          <w:tcPr>
            <w:tcW w:w="2880" w:type="dxa"/>
            <w:shd w:val="clear" w:color="auto" w:fill="auto"/>
          </w:tcPr>
          <w:p w:rsidR="00122F62" w:rsidRPr="00087393" w:rsidRDefault="00122F62" w:rsidP="00C07F96">
            <w:pPr>
              <w:jc w:val="center"/>
            </w:pPr>
            <w:r w:rsidRPr="006E4592">
              <w:t>89281024284</w:t>
            </w:r>
          </w:p>
        </w:tc>
      </w:tr>
      <w:tr w:rsidR="00122F62" w:rsidRPr="00087393" w:rsidTr="005D076B">
        <w:tc>
          <w:tcPr>
            <w:tcW w:w="861" w:type="dxa"/>
            <w:shd w:val="clear" w:color="auto" w:fill="auto"/>
          </w:tcPr>
          <w:p w:rsidR="00122F62" w:rsidRDefault="00122F62" w:rsidP="00C07F96">
            <w:r>
              <w:t>25</w:t>
            </w:r>
          </w:p>
        </w:tc>
        <w:tc>
          <w:tcPr>
            <w:tcW w:w="5459" w:type="dxa"/>
            <w:shd w:val="clear" w:color="auto" w:fill="auto"/>
          </w:tcPr>
          <w:p w:rsidR="00122F62" w:rsidRPr="006E4592" w:rsidRDefault="00122F62" w:rsidP="00C07F96">
            <w:proofErr w:type="spellStart"/>
            <w:r>
              <w:t>Поддубский</w:t>
            </w:r>
            <w:proofErr w:type="spellEnd"/>
            <w:r>
              <w:t xml:space="preserve"> </w:t>
            </w:r>
            <w:r w:rsidRPr="00087393">
              <w:t>Владимир Николаевич</w:t>
            </w:r>
          </w:p>
        </w:tc>
        <w:tc>
          <w:tcPr>
            <w:tcW w:w="2880" w:type="dxa"/>
            <w:shd w:val="clear" w:color="auto" w:fill="auto"/>
          </w:tcPr>
          <w:p w:rsidR="00122F62" w:rsidRPr="00087393" w:rsidRDefault="00122F62" w:rsidP="00C07F96">
            <w:pPr>
              <w:jc w:val="center"/>
            </w:pPr>
            <w:r w:rsidRPr="006E4592">
              <w:t xml:space="preserve">раб. 2-16-88     </w:t>
            </w:r>
          </w:p>
        </w:tc>
      </w:tr>
      <w:tr w:rsidR="00122F62" w:rsidRPr="00087393" w:rsidTr="005D076B">
        <w:tc>
          <w:tcPr>
            <w:tcW w:w="861" w:type="dxa"/>
            <w:shd w:val="clear" w:color="auto" w:fill="auto"/>
          </w:tcPr>
          <w:p w:rsidR="00122F62" w:rsidRDefault="00122F62" w:rsidP="00C07F96">
            <w:r>
              <w:t>26</w:t>
            </w:r>
          </w:p>
        </w:tc>
        <w:tc>
          <w:tcPr>
            <w:tcW w:w="5459" w:type="dxa"/>
            <w:shd w:val="clear" w:color="auto" w:fill="auto"/>
          </w:tcPr>
          <w:p w:rsidR="00122F62" w:rsidRPr="006E4592" w:rsidRDefault="00122F62" w:rsidP="00C07F96">
            <w:r w:rsidRPr="006E4592">
              <w:t>Якубович С.В.</w:t>
            </w:r>
          </w:p>
        </w:tc>
        <w:tc>
          <w:tcPr>
            <w:tcW w:w="2880" w:type="dxa"/>
            <w:shd w:val="clear" w:color="auto" w:fill="auto"/>
          </w:tcPr>
          <w:p w:rsidR="00122F62" w:rsidRPr="00087393" w:rsidRDefault="00122F62" w:rsidP="00C07F96">
            <w:pPr>
              <w:jc w:val="center"/>
            </w:pPr>
            <w:r w:rsidRPr="006E4592">
              <w:t xml:space="preserve"> 89515288767</w:t>
            </w:r>
          </w:p>
        </w:tc>
      </w:tr>
      <w:tr w:rsidR="00122F62" w:rsidRPr="00087393" w:rsidTr="005D076B">
        <w:tc>
          <w:tcPr>
            <w:tcW w:w="861" w:type="dxa"/>
            <w:shd w:val="clear" w:color="auto" w:fill="auto"/>
          </w:tcPr>
          <w:p w:rsidR="00122F62" w:rsidRDefault="00122F62" w:rsidP="00C07F96">
            <w:r>
              <w:t>27</w:t>
            </w:r>
          </w:p>
        </w:tc>
        <w:tc>
          <w:tcPr>
            <w:tcW w:w="5459" w:type="dxa"/>
            <w:shd w:val="clear" w:color="auto" w:fill="auto"/>
          </w:tcPr>
          <w:p w:rsidR="00122F62" w:rsidRPr="006E4592" w:rsidRDefault="00122F62" w:rsidP="00C07F96">
            <w:r>
              <w:t xml:space="preserve">Мельников </w:t>
            </w:r>
            <w:r w:rsidRPr="00087393">
              <w:t>Сергей Анатольевич</w:t>
            </w:r>
          </w:p>
        </w:tc>
        <w:tc>
          <w:tcPr>
            <w:tcW w:w="2880" w:type="dxa"/>
            <w:shd w:val="clear" w:color="auto" w:fill="auto"/>
          </w:tcPr>
          <w:p w:rsidR="00122F62" w:rsidRPr="00087393" w:rsidRDefault="00122F62" w:rsidP="00C07F96">
            <w:pPr>
              <w:jc w:val="center"/>
            </w:pPr>
            <w:r w:rsidRPr="006E4592">
              <w:t>89094031134</w:t>
            </w:r>
          </w:p>
        </w:tc>
      </w:tr>
      <w:tr w:rsidR="00122F62" w:rsidRPr="00087393" w:rsidTr="005D076B">
        <w:tc>
          <w:tcPr>
            <w:tcW w:w="861" w:type="dxa"/>
            <w:shd w:val="clear" w:color="auto" w:fill="auto"/>
          </w:tcPr>
          <w:p w:rsidR="00122F62" w:rsidRDefault="00122F62" w:rsidP="00C07F96">
            <w:r>
              <w:t>28</w:t>
            </w:r>
          </w:p>
        </w:tc>
        <w:tc>
          <w:tcPr>
            <w:tcW w:w="5459" w:type="dxa"/>
            <w:shd w:val="clear" w:color="auto" w:fill="auto"/>
          </w:tcPr>
          <w:p w:rsidR="00122F62" w:rsidRPr="006E4592" w:rsidRDefault="00122F62" w:rsidP="00C07F96">
            <w:proofErr w:type="spellStart"/>
            <w:r w:rsidRPr="006E4592">
              <w:t>Межиева</w:t>
            </w:r>
            <w:proofErr w:type="spellEnd"/>
            <w:r w:rsidRPr="006E4592">
              <w:t xml:space="preserve"> Я.М.</w:t>
            </w:r>
          </w:p>
        </w:tc>
        <w:tc>
          <w:tcPr>
            <w:tcW w:w="2880" w:type="dxa"/>
            <w:shd w:val="clear" w:color="auto" w:fill="auto"/>
          </w:tcPr>
          <w:p w:rsidR="00122F62" w:rsidRPr="00087393" w:rsidRDefault="00122F62" w:rsidP="00C07F96">
            <w:pPr>
              <w:jc w:val="center"/>
            </w:pPr>
            <w:r w:rsidRPr="006E4592">
              <w:t>89381641162</w:t>
            </w:r>
          </w:p>
        </w:tc>
      </w:tr>
      <w:tr w:rsidR="00122F62" w:rsidRPr="00087393" w:rsidTr="005D076B">
        <w:tc>
          <w:tcPr>
            <w:tcW w:w="861" w:type="dxa"/>
            <w:shd w:val="clear" w:color="auto" w:fill="auto"/>
          </w:tcPr>
          <w:p w:rsidR="00122F62" w:rsidRDefault="00122F62" w:rsidP="00C07F96">
            <w:r>
              <w:t>29</w:t>
            </w:r>
          </w:p>
        </w:tc>
        <w:tc>
          <w:tcPr>
            <w:tcW w:w="5459" w:type="dxa"/>
            <w:shd w:val="clear" w:color="auto" w:fill="auto"/>
          </w:tcPr>
          <w:p w:rsidR="00122F62" w:rsidRPr="006E4592" w:rsidRDefault="00122F62" w:rsidP="00C07F96">
            <w:proofErr w:type="spellStart"/>
            <w:r w:rsidRPr="006E4592">
              <w:t>Муравейко</w:t>
            </w:r>
            <w:proofErr w:type="spellEnd"/>
            <w:r w:rsidRPr="006E4592">
              <w:t xml:space="preserve"> Т.А.</w:t>
            </w:r>
          </w:p>
        </w:tc>
        <w:tc>
          <w:tcPr>
            <w:tcW w:w="2880" w:type="dxa"/>
            <w:shd w:val="clear" w:color="auto" w:fill="auto"/>
          </w:tcPr>
          <w:p w:rsidR="00122F62" w:rsidRPr="00087393" w:rsidRDefault="00122F62" w:rsidP="00C07F96">
            <w:pPr>
              <w:jc w:val="center"/>
            </w:pPr>
            <w:r w:rsidRPr="006E4592">
              <w:t>89286045229</w:t>
            </w:r>
          </w:p>
        </w:tc>
      </w:tr>
      <w:tr w:rsidR="00122F62" w:rsidRPr="00087393" w:rsidTr="005D076B">
        <w:tc>
          <w:tcPr>
            <w:tcW w:w="861" w:type="dxa"/>
            <w:shd w:val="clear" w:color="auto" w:fill="auto"/>
          </w:tcPr>
          <w:p w:rsidR="00122F62" w:rsidRDefault="00122F62" w:rsidP="00C07F96">
            <w:r>
              <w:t>30</w:t>
            </w:r>
          </w:p>
        </w:tc>
        <w:tc>
          <w:tcPr>
            <w:tcW w:w="5459" w:type="dxa"/>
            <w:shd w:val="clear" w:color="auto" w:fill="auto"/>
          </w:tcPr>
          <w:p w:rsidR="00122F62" w:rsidRPr="006E4592" w:rsidRDefault="00122F62" w:rsidP="00C07F96">
            <w:proofErr w:type="spellStart"/>
            <w:r w:rsidRPr="006E4592">
              <w:t>Муравейко</w:t>
            </w:r>
            <w:proofErr w:type="spellEnd"/>
            <w:r w:rsidRPr="006E4592">
              <w:t xml:space="preserve"> С.П.</w:t>
            </w:r>
          </w:p>
        </w:tc>
        <w:tc>
          <w:tcPr>
            <w:tcW w:w="2880" w:type="dxa"/>
            <w:shd w:val="clear" w:color="auto" w:fill="auto"/>
          </w:tcPr>
          <w:p w:rsidR="00122F62" w:rsidRPr="00087393" w:rsidRDefault="00122F62" w:rsidP="00C07F96">
            <w:pPr>
              <w:jc w:val="center"/>
            </w:pPr>
            <w:r w:rsidRPr="006E4592">
              <w:t xml:space="preserve"> 89287528749</w:t>
            </w:r>
          </w:p>
        </w:tc>
      </w:tr>
      <w:tr w:rsidR="00122F62" w:rsidRPr="00087393" w:rsidTr="005D076B">
        <w:tc>
          <w:tcPr>
            <w:tcW w:w="861" w:type="dxa"/>
            <w:shd w:val="clear" w:color="auto" w:fill="auto"/>
          </w:tcPr>
          <w:p w:rsidR="00122F62" w:rsidRDefault="00122F62" w:rsidP="00C07F96">
            <w:r>
              <w:t>31</w:t>
            </w:r>
          </w:p>
        </w:tc>
        <w:tc>
          <w:tcPr>
            <w:tcW w:w="5459" w:type="dxa"/>
            <w:shd w:val="clear" w:color="auto" w:fill="auto"/>
          </w:tcPr>
          <w:p w:rsidR="00122F62" w:rsidRPr="006E4592" w:rsidRDefault="00122F62" w:rsidP="00C07F96">
            <w:proofErr w:type="spellStart"/>
            <w:r w:rsidRPr="006E4592">
              <w:t>Огнев</w:t>
            </w:r>
            <w:proofErr w:type="spellEnd"/>
            <w:r w:rsidRPr="006E4592">
              <w:t xml:space="preserve"> А.Н.</w:t>
            </w:r>
          </w:p>
        </w:tc>
        <w:tc>
          <w:tcPr>
            <w:tcW w:w="2880" w:type="dxa"/>
            <w:shd w:val="clear" w:color="auto" w:fill="auto"/>
          </w:tcPr>
          <w:p w:rsidR="00122F62" w:rsidRPr="006E4592" w:rsidRDefault="00122F62" w:rsidP="00C07F96">
            <w:pPr>
              <w:jc w:val="center"/>
            </w:pPr>
            <w:r w:rsidRPr="006E4592">
              <w:t>89281627417</w:t>
            </w:r>
          </w:p>
        </w:tc>
      </w:tr>
      <w:tr w:rsidR="00122F62" w:rsidRPr="00087393" w:rsidTr="005D076B">
        <w:tc>
          <w:tcPr>
            <w:tcW w:w="861" w:type="dxa"/>
            <w:shd w:val="clear" w:color="auto" w:fill="auto"/>
          </w:tcPr>
          <w:p w:rsidR="00122F62" w:rsidRPr="00087393" w:rsidRDefault="00E75146" w:rsidP="0022201C">
            <w:r>
              <w:t>32</w:t>
            </w:r>
          </w:p>
        </w:tc>
        <w:tc>
          <w:tcPr>
            <w:tcW w:w="5459" w:type="dxa"/>
            <w:shd w:val="clear" w:color="auto" w:fill="auto"/>
          </w:tcPr>
          <w:p w:rsidR="006E7F58" w:rsidRPr="006E4592" w:rsidRDefault="00122F62" w:rsidP="00C07F96">
            <w:r w:rsidRPr="006E4592">
              <w:t>Петров А.Л.</w:t>
            </w:r>
          </w:p>
        </w:tc>
        <w:tc>
          <w:tcPr>
            <w:tcW w:w="2880" w:type="dxa"/>
            <w:shd w:val="clear" w:color="auto" w:fill="auto"/>
          </w:tcPr>
          <w:p w:rsidR="00122F62" w:rsidRPr="006E4592" w:rsidRDefault="00122F62" w:rsidP="00C07F96">
            <w:pPr>
              <w:jc w:val="center"/>
            </w:pPr>
            <w:r w:rsidRPr="006E4592">
              <w:t>89525825369</w:t>
            </w:r>
          </w:p>
        </w:tc>
      </w:tr>
    </w:tbl>
    <w:p w:rsidR="00E94A05" w:rsidRDefault="00E94A05" w:rsidP="00122F62">
      <w:pPr>
        <w:pStyle w:val="ConsNormal"/>
        <w:widowControl/>
        <w:tabs>
          <w:tab w:val="left" w:pos="708"/>
        </w:tabs>
        <w:ind w:right="0" w:firstLine="0"/>
        <w:jc w:val="both"/>
        <w:rPr>
          <w:rFonts w:ascii="Times New Roman" w:hAnsi="Times New Roman" w:cs="Times New Roman"/>
          <w:sz w:val="28"/>
          <w:szCs w:val="28"/>
        </w:rPr>
      </w:pPr>
    </w:p>
    <w:p w:rsidR="006E7F58" w:rsidRDefault="006E7F58" w:rsidP="006E7F58">
      <w:pPr>
        <w:pStyle w:val="ConsNormal"/>
        <w:widowControl/>
        <w:tabs>
          <w:tab w:val="left" w:pos="708"/>
        </w:tabs>
        <w:ind w:right="0" w:firstLine="0"/>
        <w:jc w:val="both"/>
        <w:rPr>
          <w:rFonts w:ascii="Times New Roman" w:hAnsi="Times New Roman" w:cs="Times New Roman"/>
          <w:sz w:val="28"/>
          <w:szCs w:val="28"/>
        </w:rPr>
      </w:pPr>
    </w:p>
    <w:p w:rsidR="000E59BD" w:rsidRPr="000E59BD" w:rsidRDefault="000E59BD" w:rsidP="000E59BD">
      <w:pPr>
        <w:pStyle w:val="ConsNormal"/>
        <w:widowControl/>
        <w:tabs>
          <w:tab w:val="left" w:pos="708"/>
        </w:tabs>
        <w:ind w:right="0" w:firstLine="0"/>
        <w:jc w:val="center"/>
        <w:rPr>
          <w:rFonts w:ascii="Times New Roman" w:hAnsi="Times New Roman" w:cs="Times New Roman"/>
          <w:b/>
          <w:sz w:val="28"/>
          <w:szCs w:val="28"/>
        </w:rPr>
      </w:pPr>
      <w:r w:rsidRPr="008812CD">
        <w:rPr>
          <w:rFonts w:ascii="Times New Roman" w:hAnsi="Times New Roman" w:cs="Times New Roman"/>
          <w:sz w:val="28"/>
          <w:szCs w:val="28"/>
        </w:rPr>
        <w:t xml:space="preserve">IV. </w:t>
      </w:r>
      <w:r w:rsidRPr="000E59BD">
        <w:rPr>
          <w:rFonts w:ascii="Times New Roman" w:hAnsi="Times New Roman" w:cs="Times New Roman"/>
          <w:b/>
          <w:sz w:val="28"/>
          <w:szCs w:val="28"/>
        </w:rPr>
        <w:t>Обучение добровольных пожарных</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 xml:space="preserve">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 Указанное обучение осуществляет руководитель подразделения добровольной пожарной охраны или уполномоченное им лицо.</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Добровольные пожарные, имеющие намерение участвовать в деятельности подразделений пожарной охраны иных видов по профилактике и (или) тушению пожаров, проходят первоначальную подготовку добровольного пожарного.</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Первоначальная подготовка добровольных пожарных осуществляется, как правило, на базе подразделений Государственной противопожарной службы по программам, утвержденным департаментом противопожарной службы Ростовской области, в порядке индивидуальной профессиональной подготовки у специалистов, обладающих соответствующей квалификацией.</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Добровольные пожарные также могут проходить соответствующее обучение в образовательных учреждениях федеральной противопожарной службы.</w:t>
      </w:r>
    </w:p>
    <w:p w:rsidR="000E59BD" w:rsidRPr="008812CD" w:rsidRDefault="000E59BD" w:rsidP="00E94A05">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 xml:space="preserve">Подразделениями иных видов пожарной охраны, привлекающими добровольных пожарных к своей деятельности, организуется и осуществляется последующая подготовка добровольных пожарных с привлечением специалистов подразделений Государственной </w:t>
      </w:r>
      <w:r w:rsidRPr="008812CD">
        <w:rPr>
          <w:rFonts w:ascii="Times New Roman" w:hAnsi="Times New Roman" w:cs="Times New Roman"/>
          <w:sz w:val="28"/>
          <w:szCs w:val="28"/>
        </w:rPr>
        <w:lastRenderedPageBreak/>
        <w:t>противопожарной службы</w:t>
      </w:r>
      <w:r w:rsidR="00E94A05">
        <w:rPr>
          <w:rFonts w:ascii="Times New Roman" w:hAnsi="Times New Roman" w:cs="Times New Roman"/>
          <w:sz w:val="28"/>
          <w:szCs w:val="28"/>
        </w:rPr>
        <w:t xml:space="preserve"> по программе,</w:t>
      </w:r>
      <w:r w:rsidRPr="008812CD">
        <w:rPr>
          <w:rFonts w:ascii="Times New Roman" w:hAnsi="Times New Roman" w:cs="Times New Roman"/>
          <w:sz w:val="28"/>
          <w:szCs w:val="28"/>
        </w:rPr>
        <w:t xml:space="preserve"> </w:t>
      </w:r>
      <w:r w:rsidR="00E94A05">
        <w:rPr>
          <w:rFonts w:ascii="Times New Roman" w:hAnsi="Times New Roman" w:cs="Times New Roman"/>
          <w:sz w:val="28"/>
          <w:szCs w:val="28"/>
        </w:rPr>
        <w:t>утверждаемой</w:t>
      </w:r>
      <w:r w:rsidRPr="008812CD">
        <w:rPr>
          <w:rFonts w:ascii="Times New Roman" w:hAnsi="Times New Roman" w:cs="Times New Roman"/>
          <w:sz w:val="28"/>
          <w:szCs w:val="28"/>
        </w:rPr>
        <w:t xml:space="preserve"> руководителем подразделения  Государственной противопожарной службы.</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В ходе последующей подготовки добровольные пожарные должны изучить документы, регламентирующие организацию работы по предупреждению пожаров и их тушению, эксплуатации пожарной техники, а также пожарную опасность объектов и правила охраны труда.</w:t>
      </w:r>
    </w:p>
    <w:p w:rsidR="000E59BD" w:rsidRPr="008812CD" w:rsidRDefault="000E59BD" w:rsidP="00E94A05">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Программа последующей подготовки должна предусматривать проведение теоретических и практических занятий, отработку нормативов пожарно-строевой подготовки для приобрет</w:t>
      </w:r>
      <w:r w:rsidR="00E94A05">
        <w:rPr>
          <w:rFonts w:ascii="Times New Roman" w:hAnsi="Times New Roman" w:cs="Times New Roman"/>
          <w:sz w:val="28"/>
          <w:szCs w:val="28"/>
        </w:rPr>
        <w:t>ения навыков по тушению пожаров; проведение</w:t>
      </w:r>
      <w:r w:rsidRPr="008812CD">
        <w:rPr>
          <w:rFonts w:ascii="Times New Roman" w:hAnsi="Times New Roman" w:cs="Times New Roman"/>
          <w:sz w:val="28"/>
          <w:szCs w:val="28"/>
        </w:rPr>
        <w:t xml:space="preserve"> пожарно-тактических учений (занятий), осуществляемых подразделениями  Государственной противопожарной службы.</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Добровольным пожарным, успешно прошедшим обучение и сдавшим зачеты, выдается удостоверение «Добровольный пожарный» с указанием регистрационного номера по Реестру добровольных пожарных.</w:t>
      </w:r>
    </w:p>
    <w:p w:rsidR="000E59BD" w:rsidRDefault="000E59BD" w:rsidP="000E59BD">
      <w:pPr>
        <w:pStyle w:val="ConsNonformat0"/>
        <w:widowControl/>
        <w:tabs>
          <w:tab w:val="left" w:pos="708"/>
        </w:tabs>
        <w:rPr>
          <w:rFonts w:ascii="Times New Roman" w:hAnsi="Times New Roman" w:cs="Times New Roman"/>
          <w:sz w:val="28"/>
          <w:szCs w:val="28"/>
        </w:rPr>
      </w:pPr>
    </w:p>
    <w:p w:rsidR="00E94A05" w:rsidRPr="008812CD" w:rsidRDefault="00E94A05" w:rsidP="000E59BD">
      <w:pPr>
        <w:pStyle w:val="ConsNonformat0"/>
        <w:widowControl/>
        <w:tabs>
          <w:tab w:val="left" w:pos="708"/>
        </w:tabs>
        <w:rPr>
          <w:rFonts w:ascii="Times New Roman" w:hAnsi="Times New Roman" w:cs="Times New Roman"/>
          <w:sz w:val="28"/>
          <w:szCs w:val="28"/>
        </w:rPr>
      </w:pPr>
    </w:p>
    <w:p w:rsidR="000E59BD" w:rsidRPr="008812CD" w:rsidRDefault="000E59BD" w:rsidP="000E59BD">
      <w:pPr>
        <w:pStyle w:val="ConsNonformat0"/>
        <w:widowControl/>
        <w:tabs>
          <w:tab w:val="left" w:pos="708"/>
        </w:tabs>
        <w:jc w:val="center"/>
        <w:rPr>
          <w:rFonts w:ascii="Times New Roman" w:hAnsi="Times New Roman" w:cs="Times New Roman"/>
          <w:sz w:val="28"/>
          <w:szCs w:val="28"/>
        </w:rPr>
      </w:pPr>
      <w:r w:rsidRPr="008812CD">
        <w:rPr>
          <w:rFonts w:ascii="Times New Roman" w:hAnsi="Times New Roman" w:cs="Times New Roman"/>
          <w:sz w:val="28"/>
          <w:szCs w:val="28"/>
        </w:rPr>
        <w:t xml:space="preserve">V. </w:t>
      </w:r>
      <w:r w:rsidRPr="000E59BD">
        <w:rPr>
          <w:rFonts w:ascii="Times New Roman" w:hAnsi="Times New Roman" w:cs="Times New Roman"/>
          <w:b/>
          <w:sz w:val="28"/>
          <w:szCs w:val="28"/>
        </w:rPr>
        <w:t>Права  и обязанности добровольных пожарных</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p>
    <w:p w:rsidR="000E59BD" w:rsidRPr="008812CD" w:rsidRDefault="000E59BD" w:rsidP="00E94A05">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 xml:space="preserve">Добровольные пожарные имеют </w:t>
      </w:r>
      <w:proofErr w:type="spellStart"/>
      <w:r w:rsidRPr="008812CD">
        <w:rPr>
          <w:rFonts w:ascii="Times New Roman" w:hAnsi="Times New Roman" w:cs="Times New Roman"/>
          <w:sz w:val="28"/>
          <w:szCs w:val="28"/>
        </w:rPr>
        <w:t>право:участвовать</w:t>
      </w:r>
      <w:proofErr w:type="spellEnd"/>
      <w:r w:rsidRPr="008812CD">
        <w:rPr>
          <w:rFonts w:ascii="Times New Roman" w:hAnsi="Times New Roman" w:cs="Times New Roman"/>
          <w:sz w:val="28"/>
          <w:szCs w:val="28"/>
        </w:rPr>
        <w:t xml:space="preserve"> в деятельности по обеспечению первичных мер пожарной безопасности на территории, обслуживаемой подразделением добровольной пожарной охраны;</w:t>
      </w:r>
      <w:r w:rsidR="00E94A05">
        <w:rPr>
          <w:rFonts w:ascii="Times New Roman" w:hAnsi="Times New Roman" w:cs="Times New Roman"/>
          <w:sz w:val="28"/>
          <w:szCs w:val="28"/>
        </w:rPr>
        <w:t xml:space="preserve"> </w:t>
      </w:r>
      <w:r w:rsidRPr="008812CD">
        <w:rPr>
          <w:rFonts w:ascii="Times New Roman" w:hAnsi="Times New Roman" w:cs="Times New Roman"/>
          <w:sz w:val="28"/>
          <w:szCs w:val="28"/>
        </w:rPr>
        <w:t>проникать в места распространения (возможного распространения) пожаров и их опасных факторов.</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Добровольные пожарные обязаны:</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1) обладать начальными знаниям и навыкам пожарной безопасности и обращения с первичными средствами пожаротушения;</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2) соблюдать меры пожарной безопасности;</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3) выполнять требования, предъявляемые к добровольным пожарным;</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4) соблюдать установленный порядок несения службы в подразделениях добровольной пожарной охраны, дисциплину и правила охраны труда;</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5) незамедлительно реагировать на возникновение пожаров, принимать меры к спасению людей и имущества от пожаров;</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6) бережно относиться к имуществу добровольной пожарной охраны, содержать в исправном состоянии пожарно-техническое вооружение и оборудование.</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 xml:space="preserve">Иные права и обязанности добровольных пожарных разрабатываются начальником подразделения добровольной пожарной охраны и утверждаются Главой </w:t>
      </w:r>
      <w:r>
        <w:rPr>
          <w:rFonts w:ascii="Times New Roman" w:hAnsi="Times New Roman" w:cs="Times New Roman"/>
          <w:sz w:val="28"/>
          <w:szCs w:val="28"/>
        </w:rPr>
        <w:t>Тацинского</w:t>
      </w:r>
      <w:r w:rsidRPr="008812CD">
        <w:rPr>
          <w:rFonts w:ascii="Times New Roman" w:hAnsi="Times New Roman" w:cs="Times New Roman"/>
          <w:sz w:val="28"/>
          <w:szCs w:val="28"/>
        </w:rPr>
        <w:t xml:space="preserve"> сельского поселения или уполномоченным им лицом.</w:t>
      </w:r>
    </w:p>
    <w:p w:rsidR="000E59BD" w:rsidRDefault="000E59BD" w:rsidP="000E59BD">
      <w:pPr>
        <w:pStyle w:val="ConsNormal"/>
        <w:widowControl/>
        <w:tabs>
          <w:tab w:val="left" w:pos="708"/>
        </w:tabs>
        <w:ind w:right="0" w:firstLine="540"/>
        <w:jc w:val="both"/>
        <w:rPr>
          <w:rFonts w:ascii="Times New Roman" w:hAnsi="Times New Roman" w:cs="Times New Roman"/>
          <w:sz w:val="28"/>
          <w:szCs w:val="28"/>
        </w:rPr>
      </w:pPr>
      <w:r w:rsidRPr="008812CD">
        <w:rPr>
          <w:rFonts w:ascii="Times New Roman" w:hAnsi="Times New Roman" w:cs="Times New Roman"/>
          <w:sz w:val="28"/>
          <w:szCs w:val="28"/>
        </w:rPr>
        <w:t>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w:t>
      </w:r>
    </w:p>
    <w:p w:rsidR="00A2714D" w:rsidRDefault="00A2714D" w:rsidP="000E59BD">
      <w:pPr>
        <w:pStyle w:val="ConsNormal"/>
        <w:widowControl/>
        <w:tabs>
          <w:tab w:val="left" w:pos="708"/>
        </w:tabs>
        <w:ind w:right="0" w:firstLine="540"/>
        <w:jc w:val="both"/>
        <w:rPr>
          <w:rFonts w:ascii="Times New Roman" w:hAnsi="Times New Roman" w:cs="Times New Roman"/>
          <w:sz w:val="28"/>
          <w:szCs w:val="28"/>
        </w:rPr>
      </w:pPr>
    </w:p>
    <w:p w:rsidR="00A2714D" w:rsidRPr="008812CD" w:rsidRDefault="00A2714D" w:rsidP="000E59BD">
      <w:pPr>
        <w:pStyle w:val="ConsNormal"/>
        <w:widowControl/>
        <w:tabs>
          <w:tab w:val="left" w:pos="708"/>
        </w:tabs>
        <w:ind w:right="0" w:firstLine="540"/>
        <w:jc w:val="both"/>
        <w:rPr>
          <w:rFonts w:ascii="Times New Roman" w:hAnsi="Times New Roman" w:cs="Times New Roman"/>
          <w:sz w:val="28"/>
          <w:szCs w:val="28"/>
        </w:rPr>
      </w:pPr>
    </w:p>
    <w:p w:rsidR="000E59BD" w:rsidRPr="008812CD" w:rsidRDefault="000E59BD" w:rsidP="000E59BD">
      <w:pPr>
        <w:pStyle w:val="ConsNonformat0"/>
        <w:widowControl/>
        <w:tabs>
          <w:tab w:val="left" w:pos="708"/>
        </w:tabs>
        <w:rPr>
          <w:rFonts w:ascii="Times New Roman" w:hAnsi="Times New Roman" w:cs="Times New Roman"/>
          <w:sz w:val="28"/>
          <w:szCs w:val="28"/>
        </w:rPr>
      </w:pPr>
    </w:p>
    <w:p w:rsidR="00483A18" w:rsidRPr="0018440A" w:rsidRDefault="00483A18" w:rsidP="00483A18">
      <w:pPr>
        <w:pStyle w:val="a7"/>
        <w:spacing w:before="0" w:after="0"/>
        <w:jc w:val="center"/>
        <w:textAlignment w:val="baseline"/>
        <w:rPr>
          <w:rFonts w:cs="Times New Roman"/>
          <w:color w:val="auto"/>
          <w:sz w:val="28"/>
          <w:szCs w:val="28"/>
        </w:rPr>
      </w:pPr>
      <w:r w:rsidRPr="0018440A">
        <w:rPr>
          <w:rFonts w:cs="Times New Roman"/>
          <w:b/>
          <w:bCs/>
          <w:color w:val="auto"/>
          <w:sz w:val="28"/>
          <w:szCs w:val="28"/>
          <w:bdr w:val="none" w:sz="0" w:space="0" w:color="auto" w:frame="1"/>
        </w:rPr>
        <w:lastRenderedPageBreak/>
        <w:t>Финансовая поддержка добровольной пожарной охраны</w:t>
      </w:r>
    </w:p>
    <w:p w:rsidR="00483A18" w:rsidRPr="0018440A" w:rsidRDefault="00483A18" w:rsidP="00483A18">
      <w:pPr>
        <w:pStyle w:val="a7"/>
        <w:spacing w:before="0" w:after="0"/>
        <w:ind w:firstLine="567"/>
        <w:jc w:val="both"/>
        <w:textAlignment w:val="baseline"/>
        <w:rPr>
          <w:rFonts w:cs="Times New Roman"/>
          <w:color w:val="auto"/>
          <w:sz w:val="28"/>
          <w:szCs w:val="28"/>
        </w:rPr>
      </w:pPr>
      <w:r w:rsidRPr="0018440A">
        <w:rPr>
          <w:rFonts w:cs="Times New Roman"/>
          <w:color w:val="auto"/>
          <w:sz w:val="28"/>
          <w:szCs w:val="28"/>
        </w:rPr>
        <w:t>Оказание финансовой поддержки социально ориентированным некоммерческим организациям может осуществляться путем предоставления субсидий за счет бюджетных ассигнований бюджетов субъектов Российской Федерации либо за счет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w:t>
      </w:r>
    </w:p>
    <w:p w:rsidR="00483A18" w:rsidRPr="0018440A" w:rsidRDefault="00483A18" w:rsidP="00483A18">
      <w:pPr>
        <w:pStyle w:val="a7"/>
        <w:spacing w:before="0" w:after="0"/>
        <w:ind w:firstLine="567"/>
        <w:jc w:val="both"/>
        <w:textAlignment w:val="baseline"/>
        <w:rPr>
          <w:rFonts w:cs="Times New Roman"/>
          <w:color w:val="auto"/>
          <w:sz w:val="28"/>
          <w:szCs w:val="28"/>
        </w:rPr>
      </w:pPr>
      <w:r w:rsidRPr="0018440A">
        <w:rPr>
          <w:rFonts w:cs="Times New Roman"/>
          <w:color w:val="auto"/>
          <w:sz w:val="28"/>
          <w:szCs w:val="28"/>
        </w:rPr>
        <w:t>Согласно статье 78.1 Бюджетного кодекса Российской Федерации в законе субъекта Российской Федерации о бюджете субъекта Российской Федерации могут предусматриваться субсидии некоммерческим организациям, не являющимся государственными (муниципальными) учреждениями.</w:t>
      </w:r>
    </w:p>
    <w:p w:rsidR="00483A18" w:rsidRPr="0018440A" w:rsidRDefault="00483A18" w:rsidP="00483A18">
      <w:pPr>
        <w:pStyle w:val="a7"/>
        <w:spacing w:before="0" w:after="0"/>
        <w:ind w:firstLine="567"/>
        <w:jc w:val="both"/>
        <w:textAlignment w:val="baseline"/>
        <w:rPr>
          <w:rFonts w:cs="Times New Roman"/>
          <w:color w:val="auto"/>
          <w:sz w:val="28"/>
          <w:szCs w:val="28"/>
        </w:rPr>
      </w:pPr>
      <w:r w:rsidRPr="0018440A">
        <w:rPr>
          <w:rFonts w:cs="Times New Roman"/>
          <w:color w:val="auto"/>
          <w:sz w:val="28"/>
          <w:szCs w:val="28"/>
        </w:rPr>
        <w:t>Финансовая поддержка осуществляется путем предоставления на конкурсной основе субсидий из бюджета субъекта Российской Федерации.</w:t>
      </w:r>
    </w:p>
    <w:p w:rsidR="00483A18" w:rsidRPr="0018440A" w:rsidRDefault="00483A18" w:rsidP="00483A18">
      <w:pPr>
        <w:pStyle w:val="a7"/>
        <w:spacing w:before="0" w:after="0"/>
        <w:ind w:firstLine="567"/>
        <w:jc w:val="both"/>
        <w:textAlignment w:val="baseline"/>
        <w:rPr>
          <w:rFonts w:cs="Times New Roman"/>
          <w:color w:val="auto"/>
          <w:sz w:val="28"/>
          <w:szCs w:val="28"/>
        </w:rPr>
      </w:pPr>
      <w:r w:rsidRPr="0018440A">
        <w:rPr>
          <w:rFonts w:cs="Times New Roman"/>
          <w:color w:val="auto"/>
          <w:sz w:val="28"/>
          <w:szCs w:val="28"/>
        </w:rPr>
        <w:t xml:space="preserve">Оказание финансовой поддержки социально ориентированным некоммерческим организациям - общественным объединениям пожарной охраны является единственным мероприятием, на которое может быть использовано </w:t>
      </w:r>
      <w:proofErr w:type="spellStart"/>
      <w:r w:rsidRPr="0018440A">
        <w:rPr>
          <w:rFonts w:cs="Times New Roman"/>
          <w:color w:val="auto"/>
          <w:sz w:val="28"/>
          <w:szCs w:val="28"/>
        </w:rPr>
        <w:t>софинансирование</w:t>
      </w:r>
      <w:proofErr w:type="spellEnd"/>
      <w:r w:rsidRPr="0018440A">
        <w:rPr>
          <w:rFonts w:cs="Times New Roman"/>
          <w:color w:val="auto"/>
          <w:sz w:val="28"/>
          <w:szCs w:val="28"/>
        </w:rPr>
        <w:t xml:space="preserve"> из федерального бюджета.</w:t>
      </w:r>
    </w:p>
    <w:p w:rsidR="00483A18" w:rsidRPr="0018440A" w:rsidRDefault="00483A18" w:rsidP="00483A18">
      <w:pPr>
        <w:pStyle w:val="a7"/>
        <w:spacing w:before="0" w:after="0"/>
        <w:ind w:firstLine="567"/>
        <w:jc w:val="both"/>
        <w:textAlignment w:val="baseline"/>
        <w:rPr>
          <w:rFonts w:cs="Times New Roman"/>
          <w:color w:val="auto"/>
          <w:sz w:val="28"/>
          <w:szCs w:val="28"/>
        </w:rPr>
      </w:pPr>
      <w:r w:rsidRPr="0018440A">
        <w:rPr>
          <w:rFonts w:cs="Times New Roman"/>
          <w:color w:val="auto"/>
          <w:sz w:val="28"/>
          <w:szCs w:val="28"/>
        </w:rPr>
        <w:t>В качестве приоритетных направлений оказания финансовой поддержки общественным объединениям пожарной охраны рекомендуются:</w:t>
      </w:r>
      <w:r>
        <w:rPr>
          <w:sz w:val="28"/>
          <w:szCs w:val="28"/>
        </w:rPr>
        <w:t xml:space="preserve"> </w:t>
      </w:r>
      <w:r w:rsidRPr="0018440A">
        <w:rPr>
          <w:rFonts w:cs="Times New Roman"/>
          <w:color w:val="auto"/>
          <w:sz w:val="28"/>
          <w:szCs w:val="28"/>
        </w:rPr>
        <w:t>осуществление профилактики пожаров;</w:t>
      </w:r>
      <w:r>
        <w:rPr>
          <w:sz w:val="28"/>
          <w:szCs w:val="28"/>
        </w:rPr>
        <w:t xml:space="preserve"> </w:t>
      </w:r>
      <w:r w:rsidRPr="0018440A">
        <w:rPr>
          <w:rFonts w:cs="Times New Roman"/>
          <w:color w:val="auto"/>
          <w:sz w:val="28"/>
          <w:szCs w:val="28"/>
        </w:rPr>
        <w:t>участие в тушении пожаров и проведении аварийно-спасательных работ</w:t>
      </w:r>
      <w:r>
        <w:rPr>
          <w:sz w:val="28"/>
          <w:szCs w:val="28"/>
        </w:rPr>
        <w:t xml:space="preserve">; </w:t>
      </w:r>
      <w:r w:rsidRPr="0018440A">
        <w:rPr>
          <w:rFonts w:cs="Times New Roman"/>
          <w:color w:val="auto"/>
          <w:sz w:val="28"/>
          <w:szCs w:val="28"/>
        </w:rPr>
        <w:t>организация и обеспечение деятельности подразделений добровольной пожарной охраны;</w:t>
      </w:r>
      <w:r>
        <w:rPr>
          <w:sz w:val="28"/>
          <w:szCs w:val="28"/>
        </w:rPr>
        <w:t xml:space="preserve"> </w:t>
      </w:r>
      <w:r w:rsidRPr="0018440A">
        <w:rPr>
          <w:rFonts w:cs="Times New Roman"/>
          <w:color w:val="auto"/>
          <w:sz w:val="28"/>
          <w:szCs w:val="28"/>
        </w:rPr>
        <w:t>материальное стимулирование участия добровольцев в обеспечении пожарной безопасности.</w:t>
      </w:r>
    </w:p>
    <w:p w:rsidR="00483A18" w:rsidRPr="0018440A" w:rsidRDefault="00483A18" w:rsidP="00483A18">
      <w:pPr>
        <w:pStyle w:val="a7"/>
        <w:spacing w:before="0" w:after="0"/>
        <w:ind w:firstLine="567"/>
        <w:jc w:val="both"/>
        <w:textAlignment w:val="baseline"/>
        <w:rPr>
          <w:rFonts w:cs="Times New Roman"/>
          <w:color w:val="auto"/>
          <w:sz w:val="28"/>
          <w:szCs w:val="28"/>
        </w:rPr>
      </w:pPr>
      <w:r w:rsidRPr="0018440A">
        <w:rPr>
          <w:rFonts w:cs="Times New Roman"/>
          <w:color w:val="auto"/>
          <w:sz w:val="28"/>
          <w:szCs w:val="28"/>
        </w:rPr>
        <w:t>Могут быть определены иные приоритетные направления оказания финансовой поддержки социально ориентированным некоммерческим организациям — общественным объединениям пожарной охраны с учетом особенностей субъекта Российской Федерации, а также пунктов 1 и 2 статьи 31.1 Федерального закона «О некоммерческих организациях».</w:t>
      </w:r>
    </w:p>
    <w:p w:rsidR="00483A18" w:rsidRPr="0018440A" w:rsidRDefault="00483A18" w:rsidP="00483A18">
      <w:pPr>
        <w:pStyle w:val="a7"/>
        <w:spacing w:before="0" w:after="0"/>
        <w:ind w:firstLine="567"/>
        <w:jc w:val="both"/>
        <w:textAlignment w:val="baseline"/>
        <w:rPr>
          <w:rFonts w:cs="Times New Roman"/>
          <w:color w:val="auto"/>
          <w:sz w:val="28"/>
          <w:szCs w:val="28"/>
        </w:rPr>
      </w:pPr>
      <w:r w:rsidRPr="0018440A">
        <w:rPr>
          <w:rFonts w:cs="Times New Roman"/>
          <w:color w:val="auto"/>
          <w:sz w:val="28"/>
          <w:szCs w:val="28"/>
        </w:rPr>
        <w:t>В число таких направлений могут быть включены, в том числе:</w:t>
      </w:r>
    </w:p>
    <w:p w:rsidR="00483A18" w:rsidRPr="0018440A" w:rsidRDefault="00483A18" w:rsidP="00483A18">
      <w:pPr>
        <w:pStyle w:val="a7"/>
        <w:spacing w:before="0" w:after="0"/>
        <w:ind w:firstLine="567"/>
        <w:jc w:val="both"/>
        <w:textAlignment w:val="baseline"/>
        <w:rPr>
          <w:rFonts w:cs="Times New Roman"/>
          <w:color w:val="auto"/>
          <w:sz w:val="28"/>
          <w:szCs w:val="28"/>
        </w:rPr>
      </w:pPr>
      <w:r w:rsidRPr="0018440A">
        <w:rPr>
          <w:rFonts w:cs="Times New Roman"/>
          <w:color w:val="auto"/>
          <w:sz w:val="28"/>
          <w:szCs w:val="28"/>
        </w:rPr>
        <w:t>социальная поддержка и защита граждан, принимающих участие в деятельности добровольной пожарной охраны;</w:t>
      </w:r>
    </w:p>
    <w:p w:rsidR="00483A18" w:rsidRPr="0018440A" w:rsidRDefault="00483A18" w:rsidP="00483A18">
      <w:pPr>
        <w:pStyle w:val="a7"/>
        <w:spacing w:before="0" w:after="0"/>
        <w:ind w:firstLine="567"/>
        <w:jc w:val="both"/>
        <w:textAlignment w:val="baseline"/>
        <w:rPr>
          <w:rFonts w:cs="Times New Roman"/>
          <w:color w:val="auto"/>
          <w:sz w:val="28"/>
          <w:szCs w:val="28"/>
        </w:rPr>
      </w:pPr>
      <w:r w:rsidRPr="0018440A">
        <w:rPr>
          <w:rFonts w:cs="Times New Roman"/>
          <w:color w:val="auto"/>
          <w:sz w:val="28"/>
          <w:szCs w:val="28"/>
        </w:rPr>
        <w:t xml:space="preserve">пропаганда пожарно-технических знаний и </w:t>
      </w:r>
      <w:proofErr w:type="spellStart"/>
      <w:r w:rsidRPr="0018440A">
        <w:rPr>
          <w:rFonts w:cs="Times New Roman"/>
          <w:color w:val="auto"/>
          <w:sz w:val="28"/>
          <w:szCs w:val="28"/>
        </w:rPr>
        <w:t>пожаробезопасного</w:t>
      </w:r>
      <w:proofErr w:type="spellEnd"/>
      <w:r w:rsidRPr="0018440A">
        <w:rPr>
          <w:rFonts w:cs="Times New Roman"/>
          <w:color w:val="auto"/>
          <w:sz w:val="28"/>
          <w:szCs w:val="28"/>
        </w:rPr>
        <w:t xml:space="preserve"> поведения;</w:t>
      </w:r>
    </w:p>
    <w:p w:rsidR="00483A18" w:rsidRPr="0018440A" w:rsidRDefault="00483A18" w:rsidP="00483A18">
      <w:pPr>
        <w:pStyle w:val="a7"/>
        <w:spacing w:before="0" w:after="0"/>
        <w:ind w:firstLine="567"/>
        <w:jc w:val="both"/>
        <w:textAlignment w:val="baseline"/>
        <w:rPr>
          <w:rFonts w:cs="Times New Roman"/>
          <w:color w:val="auto"/>
          <w:sz w:val="28"/>
          <w:szCs w:val="28"/>
        </w:rPr>
      </w:pPr>
      <w:r w:rsidRPr="0018440A">
        <w:rPr>
          <w:rFonts w:cs="Times New Roman"/>
          <w:color w:val="auto"/>
          <w:sz w:val="28"/>
          <w:szCs w:val="28"/>
        </w:rPr>
        <w:t>охрана окружающей среды от пожаров и их вторичных проявлений;</w:t>
      </w:r>
    </w:p>
    <w:p w:rsidR="00483A18" w:rsidRPr="0018440A" w:rsidRDefault="00483A18" w:rsidP="00483A18">
      <w:pPr>
        <w:pStyle w:val="a7"/>
        <w:spacing w:before="0" w:after="0"/>
        <w:ind w:firstLine="567"/>
        <w:jc w:val="both"/>
        <w:textAlignment w:val="baseline"/>
        <w:rPr>
          <w:rFonts w:cs="Times New Roman"/>
          <w:color w:val="auto"/>
          <w:sz w:val="28"/>
          <w:szCs w:val="28"/>
        </w:rPr>
      </w:pPr>
      <w:r w:rsidRPr="0018440A">
        <w:rPr>
          <w:rFonts w:cs="Times New Roman"/>
          <w:color w:val="auto"/>
          <w:sz w:val="28"/>
          <w:szCs w:val="28"/>
        </w:rPr>
        <w:t>подготовка населения к преодолению последствий пожаров;</w:t>
      </w:r>
    </w:p>
    <w:p w:rsidR="00483A18" w:rsidRPr="0018440A" w:rsidRDefault="00483A18" w:rsidP="00483A18">
      <w:pPr>
        <w:pStyle w:val="a7"/>
        <w:spacing w:before="0" w:after="0"/>
        <w:ind w:firstLine="567"/>
        <w:jc w:val="both"/>
        <w:textAlignment w:val="baseline"/>
        <w:rPr>
          <w:rFonts w:cs="Times New Roman"/>
          <w:color w:val="auto"/>
          <w:sz w:val="28"/>
          <w:szCs w:val="28"/>
        </w:rPr>
      </w:pPr>
      <w:r w:rsidRPr="0018440A">
        <w:rPr>
          <w:rFonts w:cs="Times New Roman"/>
          <w:color w:val="auto"/>
          <w:sz w:val="28"/>
          <w:szCs w:val="28"/>
        </w:rPr>
        <w:t>оказание правовой поддержки гражданам по вопросам обеспечения пожарной безопасности на безвозмездной основе и др.</w:t>
      </w:r>
    </w:p>
    <w:p w:rsidR="00483A18" w:rsidRPr="0018440A" w:rsidRDefault="00483A18" w:rsidP="00483A18">
      <w:pPr>
        <w:pStyle w:val="a7"/>
        <w:spacing w:before="0" w:after="300"/>
        <w:ind w:firstLine="567"/>
        <w:jc w:val="both"/>
        <w:textAlignment w:val="baseline"/>
        <w:rPr>
          <w:rFonts w:cs="Times New Roman"/>
          <w:color w:val="auto"/>
          <w:sz w:val="28"/>
          <w:szCs w:val="28"/>
        </w:rPr>
      </w:pPr>
      <w:r>
        <w:rPr>
          <w:sz w:val="28"/>
          <w:szCs w:val="28"/>
        </w:rPr>
        <w:t>Кроме того</w:t>
      </w:r>
      <w:r w:rsidRPr="0018440A">
        <w:rPr>
          <w:rFonts w:cs="Times New Roman"/>
          <w:color w:val="auto"/>
          <w:sz w:val="28"/>
          <w:szCs w:val="28"/>
        </w:rPr>
        <w:t xml:space="preserve">, органы местного самоуправления в рамках полномочий по поддержке социально ориентированных некоммерческих организаций, а также в рамках полномочий по обеспечению первичных мер пожарной безопасности вправе заключать с общественными объединениями пожарной охраны, зарегистрированными в качестве юридических лиц, соглашения о компенсации затрат на участие подразделений в тушении пожаров, в которых </w:t>
      </w:r>
      <w:r w:rsidRPr="0018440A">
        <w:rPr>
          <w:rFonts w:cs="Times New Roman"/>
          <w:color w:val="auto"/>
          <w:sz w:val="28"/>
          <w:szCs w:val="28"/>
        </w:rPr>
        <w:lastRenderedPageBreak/>
        <w:t>предусматривать компенсацию затрат подразделений ДЛЮ на ГСМ, средства на единовременные компенсационные выплаты добровольным пожарным, участвующим в тушении пожаров и т.д.</w:t>
      </w:r>
    </w:p>
    <w:p w:rsidR="00483A18" w:rsidRPr="0018440A" w:rsidRDefault="00483A18" w:rsidP="00483A18">
      <w:pPr>
        <w:pStyle w:val="a7"/>
        <w:spacing w:before="0" w:after="0"/>
        <w:jc w:val="center"/>
        <w:textAlignment w:val="baseline"/>
        <w:rPr>
          <w:rFonts w:cs="Times New Roman"/>
          <w:color w:val="auto"/>
          <w:sz w:val="28"/>
          <w:szCs w:val="28"/>
        </w:rPr>
      </w:pPr>
      <w:r w:rsidRPr="0018440A">
        <w:rPr>
          <w:rFonts w:cs="Times New Roman"/>
          <w:b/>
          <w:bCs/>
          <w:color w:val="auto"/>
          <w:sz w:val="28"/>
          <w:szCs w:val="28"/>
          <w:bdr w:val="none" w:sz="0" w:space="0" w:color="auto" w:frame="1"/>
        </w:rPr>
        <w:t>Предоставление налоговых льгот</w:t>
      </w:r>
    </w:p>
    <w:p w:rsidR="00483A18" w:rsidRPr="0018440A" w:rsidRDefault="00483A18" w:rsidP="00483A18">
      <w:pPr>
        <w:pStyle w:val="a7"/>
        <w:spacing w:before="0" w:after="0"/>
        <w:ind w:firstLine="567"/>
        <w:jc w:val="both"/>
        <w:textAlignment w:val="baseline"/>
        <w:rPr>
          <w:rFonts w:cs="Times New Roman"/>
          <w:color w:val="auto"/>
          <w:sz w:val="28"/>
          <w:szCs w:val="28"/>
        </w:rPr>
      </w:pPr>
      <w:proofErr w:type="spellStart"/>
      <w:r w:rsidRPr="0018440A">
        <w:rPr>
          <w:rFonts w:cs="Times New Roman"/>
          <w:color w:val="auto"/>
          <w:sz w:val="28"/>
          <w:szCs w:val="28"/>
        </w:rPr>
        <w:t>Всоответствии</w:t>
      </w:r>
      <w:proofErr w:type="spellEnd"/>
      <w:r w:rsidRPr="0018440A">
        <w:rPr>
          <w:rFonts w:cs="Times New Roman"/>
          <w:color w:val="auto"/>
          <w:sz w:val="28"/>
          <w:szCs w:val="28"/>
        </w:rPr>
        <w:t xml:space="preserve"> со ст. ст. 356 и 372 Налогового кодекса Российской Федерации законы субъектов Российской Федерации при установлении транспортного налога и налога на имущество организаций могут предусматривать налоговые льготы и основания для их использования налогоплательщиками.</w:t>
      </w:r>
    </w:p>
    <w:p w:rsidR="00483A18" w:rsidRPr="0018440A" w:rsidRDefault="00483A18" w:rsidP="00483A18">
      <w:pPr>
        <w:pStyle w:val="a7"/>
        <w:spacing w:before="0" w:after="0"/>
        <w:ind w:firstLine="567"/>
        <w:jc w:val="both"/>
        <w:textAlignment w:val="baseline"/>
        <w:rPr>
          <w:rFonts w:cs="Times New Roman"/>
          <w:color w:val="auto"/>
          <w:sz w:val="28"/>
          <w:szCs w:val="28"/>
        </w:rPr>
      </w:pPr>
      <w:r w:rsidRPr="0018440A">
        <w:rPr>
          <w:rFonts w:cs="Times New Roman"/>
          <w:color w:val="auto"/>
          <w:sz w:val="28"/>
          <w:szCs w:val="28"/>
        </w:rPr>
        <w:t>В связи с этим, рекомендуется инициировать разработку законов субъектов Российской Федерации, предусматривающих освобождение общественных объединений пожарной охраны от транспортного налога в отношении пожарных машин и налога на имущество общественных объединений пожарной охраны в отношении имущества, используемого ими в соответствии с уставными задачами.</w:t>
      </w:r>
    </w:p>
    <w:p w:rsidR="00483A18" w:rsidRPr="0018440A" w:rsidRDefault="00483A18" w:rsidP="00483A18">
      <w:pPr>
        <w:pStyle w:val="a7"/>
        <w:spacing w:before="0" w:after="0"/>
        <w:ind w:firstLine="567"/>
        <w:jc w:val="both"/>
        <w:textAlignment w:val="baseline"/>
        <w:rPr>
          <w:rFonts w:cs="Times New Roman"/>
          <w:color w:val="auto"/>
          <w:sz w:val="28"/>
          <w:szCs w:val="28"/>
        </w:rPr>
      </w:pPr>
      <w:r w:rsidRPr="0018440A">
        <w:rPr>
          <w:rFonts w:cs="Times New Roman"/>
          <w:color w:val="auto"/>
          <w:sz w:val="28"/>
          <w:szCs w:val="28"/>
        </w:rPr>
        <w:t>Наряду с общественными объединениями пожарной охраны, налоговые льготы по уплате транспортного налога могут быть предоставлены также добровольным пожарным.</w:t>
      </w:r>
    </w:p>
    <w:p w:rsidR="00483A18" w:rsidRDefault="00483A18" w:rsidP="00483A18">
      <w:pPr>
        <w:pStyle w:val="a7"/>
        <w:spacing w:before="0" w:after="0"/>
        <w:ind w:firstLine="567"/>
        <w:jc w:val="both"/>
        <w:textAlignment w:val="baseline"/>
        <w:rPr>
          <w:sz w:val="28"/>
          <w:szCs w:val="28"/>
        </w:rPr>
      </w:pPr>
      <w:r w:rsidRPr="0018440A">
        <w:rPr>
          <w:rFonts w:cs="Times New Roman"/>
          <w:color w:val="auto"/>
          <w:sz w:val="28"/>
          <w:szCs w:val="28"/>
        </w:rPr>
        <w:t>Ст. 4 Закона Российской Федерации от 9 декабря 1991 г. № 2003-1 "О налогах на имущество физических лиц" органам местного самоуправления предоставлено право устанавливать налоговые льготы по налогам на имущество физических лиц, установленным настоящим Законом, и основания для их использования налогоплательщиками.</w:t>
      </w:r>
    </w:p>
    <w:p w:rsidR="00483A18" w:rsidRPr="0018440A" w:rsidRDefault="00483A18" w:rsidP="00483A18">
      <w:pPr>
        <w:pStyle w:val="a7"/>
        <w:spacing w:before="0" w:after="0"/>
        <w:ind w:firstLine="567"/>
        <w:jc w:val="both"/>
        <w:textAlignment w:val="baseline"/>
        <w:rPr>
          <w:rFonts w:cs="Times New Roman"/>
          <w:color w:val="auto"/>
          <w:sz w:val="28"/>
          <w:szCs w:val="28"/>
        </w:rPr>
      </w:pPr>
    </w:p>
    <w:p w:rsidR="00483A18" w:rsidRPr="0018440A" w:rsidRDefault="00483A18" w:rsidP="00483A18">
      <w:pPr>
        <w:pStyle w:val="a7"/>
        <w:spacing w:before="0" w:after="0"/>
        <w:jc w:val="center"/>
        <w:textAlignment w:val="baseline"/>
        <w:rPr>
          <w:rFonts w:cs="Times New Roman"/>
          <w:color w:val="auto"/>
          <w:sz w:val="28"/>
          <w:szCs w:val="28"/>
        </w:rPr>
      </w:pPr>
      <w:r w:rsidRPr="0018440A">
        <w:rPr>
          <w:rFonts w:cs="Times New Roman"/>
          <w:b/>
          <w:bCs/>
          <w:color w:val="auto"/>
          <w:sz w:val="28"/>
          <w:szCs w:val="28"/>
          <w:bdr w:val="none" w:sz="0" w:space="0" w:color="auto" w:frame="1"/>
        </w:rPr>
        <w:t>Имущественная поддержка ДПО</w:t>
      </w:r>
    </w:p>
    <w:p w:rsidR="00483A18" w:rsidRDefault="00483A18" w:rsidP="00483A18">
      <w:pPr>
        <w:pStyle w:val="a7"/>
        <w:spacing w:before="0" w:after="0"/>
        <w:ind w:firstLine="567"/>
        <w:jc w:val="both"/>
        <w:textAlignment w:val="baseline"/>
        <w:rPr>
          <w:sz w:val="28"/>
          <w:szCs w:val="28"/>
        </w:rPr>
      </w:pPr>
      <w:r w:rsidRPr="0018440A">
        <w:rPr>
          <w:rFonts w:cs="Times New Roman"/>
          <w:color w:val="auto"/>
          <w:sz w:val="28"/>
          <w:szCs w:val="28"/>
        </w:rPr>
        <w:t>Ст. 12 Федерального закона «О добровольной пожарной охране» предусматривается, что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вправе в порядке оказания поддержки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 Имущество, полученное общественными объединениями пожарной охраны за счет средств поддержки, оказанной органами государственной власти и органами местного самоуправления, подлежит раздельному учету.</w:t>
      </w:r>
    </w:p>
    <w:p w:rsidR="00483A18" w:rsidRPr="0018440A" w:rsidRDefault="00483A18" w:rsidP="00483A18">
      <w:pPr>
        <w:pStyle w:val="a7"/>
        <w:spacing w:before="0" w:after="0"/>
        <w:ind w:firstLine="567"/>
        <w:jc w:val="both"/>
        <w:textAlignment w:val="baseline"/>
        <w:rPr>
          <w:rFonts w:cs="Times New Roman"/>
          <w:color w:val="auto"/>
          <w:sz w:val="28"/>
          <w:szCs w:val="28"/>
        </w:rPr>
      </w:pPr>
    </w:p>
    <w:p w:rsidR="00483A18" w:rsidRPr="0018440A" w:rsidRDefault="00483A18" w:rsidP="00483A18">
      <w:pPr>
        <w:pStyle w:val="a7"/>
        <w:spacing w:before="0" w:after="0"/>
        <w:jc w:val="center"/>
        <w:textAlignment w:val="baseline"/>
        <w:rPr>
          <w:rFonts w:cs="Times New Roman"/>
          <w:color w:val="auto"/>
          <w:sz w:val="28"/>
          <w:szCs w:val="28"/>
        </w:rPr>
      </w:pPr>
      <w:r w:rsidRPr="0018440A">
        <w:rPr>
          <w:rFonts w:cs="Times New Roman"/>
          <w:b/>
          <w:bCs/>
          <w:color w:val="auto"/>
          <w:sz w:val="28"/>
          <w:szCs w:val="28"/>
          <w:bdr w:val="none" w:sz="0" w:space="0" w:color="auto" w:frame="1"/>
        </w:rPr>
        <w:t> Разработка целевых программ по развитию ДПО</w:t>
      </w:r>
    </w:p>
    <w:p w:rsidR="00483A18" w:rsidRPr="0018440A" w:rsidRDefault="00483A18" w:rsidP="00483A18">
      <w:pPr>
        <w:pStyle w:val="a7"/>
        <w:spacing w:before="0" w:after="0"/>
        <w:ind w:firstLine="567"/>
        <w:jc w:val="both"/>
        <w:textAlignment w:val="baseline"/>
        <w:rPr>
          <w:rFonts w:cs="Times New Roman"/>
          <w:color w:val="auto"/>
          <w:sz w:val="28"/>
          <w:szCs w:val="28"/>
        </w:rPr>
      </w:pPr>
      <w:r w:rsidRPr="0018440A">
        <w:rPr>
          <w:rFonts w:cs="Times New Roman"/>
          <w:color w:val="auto"/>
          <w:sz w:val="28"/>
          <w:szCs w:val="28"/>
        </w:rPr>
        <w:t>Разработка целевых программ и их реализация должна стать одним из приоритетных направлений поддержки развития ДПО.</w:t>
      </w:r>
    </w:p>
    <w:p w:rsidR="00483A18" w:rsidRDefault="00483A18" w:rsidP="00483A18">
      <w:pPr>
        <w:pStyle w:val="a7"/>
        <w:spacing w:before="0" w:after="0"/>
        <w:ind w:firstLine="567"/>
        <w:jc w:val="both"/>
        <w:textAlignment w:val="baseline"/>
        <w:rPr>
          <w:sz w:val="28"/>
          <w:szCs w:val="28"/>
        </w:rPr>
      </w:pPr>
      <w:r w:rsidRPr="0018440A">
        <w:rPr>
          <w:rFonts w:cs="Times New Roman"/>
          <w:color w:val="auto"/>
          <w:sz w:val="28"/>
          <w:szCs w:val="28"/>
        </w:rPr>
        <w:t>Целевые программы по поддержке ДПО могут приниматься на всех уровнях органов государственной власти и органов местного самоуправления.</w:t>
      </w:r>
    </w:p>
    <w:p w:rsidR="00483A18" w:rsidRPr="0018440A" w:rsidRDefault="00483A18" w:rsidP="00483A18">
      <w:pPr>
        <w:pStyle w:val="a7"/>
        <w:spacing w:before="0" w:after="0"/>
        <w:ind w:firstLine="567"/>
        <w:jc w:val="both"/>
        <w:textAlignment w:val="baseline"/>
        <w:rPr>
          <w:rFonts w:cs="Times New Roman"/>
          <w:color w:val="auto"/>
          <w:sz w:val="28"/>
          <w:szCs w:val="28"/>
        </w:rPr>
      </w:pPr>
    </w:p>
    <w:p w:rsidR="00483A18" w:rsidRPr="0083046E" w:rsidRDefault="00483A18" w:rsidP="00483A18">
      <w:pPr>
        <w:spacing w:line="390" w:lineRule="atLeast"/>
        <w:ind w:firstLine="567"/>
        <w:jc w:val="both"/>
        <w:textAlignment w:val="baseline"/>
        <w:rPr>
          <w:color w:val="auto"/>
        </w:rPr>
      </w:pPr>
      <w:r w:rsidRPr="0083046E">
        <w:rPr>
          <w:b/>
          <w:bCs/>
          <w:color w:val="auto"/>
          <w:bdr w:val="none" w:sz="0" w:space="0" w:color="auto" w:frame="1"/>
        </w:rPr>
        <w:t>Направления реализации региональной программы поддержки социально ориентированных некоммерческих организаций</w:t>
      </w:r>
    </w:p>
    <w:p w:rsidR="00483A18" w:rsidRPr="0083046E" w:rsidRDefault="00483A18" w:rsidP="00483A18">
      <w:pPr>
        <w:ind w:firstLine="567"/>
        <w:jc w:val="both"/>
        <w:textAlignment w:val="baseline"/>
        <w:rPr>
          <w:color w:val="auto"/>
        </w:rPr>
      </w:pPr>
      <w:r w:rsidRPr="0083046E">
        <w:rPr>
          <w:color w:val="auto"/>
        </w:rPr>
        <w:t>Рекомендуются следующие основные направлениями реализации региональной программы поддержки социально ориентированных некоммерческих организаций:</w:t>
      </w:r>
    </w:p>
    <w:p w:rsidR="00483A18" w:rsidRPr="0083046E" w:rsidRDefault="00483A18" w:rsidP="00483A18">
      <w:pPr>
        <w:ind w:firstLine="567"/>
        <w:jc w:val="both"/>
        <w:textAlignment w:val="baseline"/>
        <w:rPr>
          <w:color w:val="auto"/>
        </w:rPr>
      </w:pPr>
      <w:r w:rsidRPr="0083046E">
        <w:rPr>
          <w:color w:val="auto"/>
        </w:rPr>
        <w:t>1) предоставление субсидий (грантов) социально ориентированным некоммерческим организациям;</w:t>
      </w:r>
    </w:p>
    <w:p w:rsidR="00483A18" w:rsidRPr="0083046E" w:rsidRDefault="00483A18" w:rsidP="00483A18">
      <w:pPr>
        <w:ind w:firstLine="567"/>
        <w:jc w:val="both"/>
        <w:textAlignment w:val="baseline"/>
        <w:rPr>
          <w:color w:val="auto"/>
        </w:rPr>
      </w:pPr>
      <w:r w:rsidRPr="0083046E">
        <w:rPr>
          <w:color w:val="auto"/>
        </w:rPr>
        <w:t>2) предоставление имущественной поддержки - в состав программы рекомендуется включать мероприятия, направленные на предоставление социально ориентированным некоммерческим организациям -</w:t>
      </w:r>
    </w:p>
    <w:p w:rsidR="00483A18" w:rsidRPr="0083046E" w:rsidRDefault="00483A18" w:rsidP="00483A18">
      <w:pPr>
        <w:ind w:firstLine="567"/>
        <w:jc w:val="both"/>
        <w:textAlignment w:val="baseline"/>
        <w:rPr>
          <w:color w:val="auto"/>
        </w:rPr>
      </w:pPr>
      <w:r w:rsidRPr="0083046E">
        <w:rPr>
          <w:color w:val="auto"/>
        </w:rPr>
        <w:t>общественным объединениям пожарной охраны в пользование нежилых помещений на долгосрочной (для размещения пожарных депо) или краткосрочной (для проведения отдельных мероприятий) основе, в том числе безвозмездно или по льготным ставкам арендной платы, а также передачу в пользование (с учетом соответствующих особенностей) движимого имущества;</w:t>
      </w:r>
    </w:p>
    <w:p w:rsidR="00483A18" w:rsidRPr="0083046E" w:rsidRDefault="00483A18" w:rsidP="00483A18">
      <w:pPr>
        <w:ind w:firstLine="567"/>
        <w:jc w:val="both"/>
        <w:textAlignment w:val="baseline"/>
        <w:rPr>
          <w:color w:val="auto"/>
        </w:rPr>
      </w:pPr>
      <w:r w:rsidRPr="0083046E">
        <w:rPr>
          <w:color w:val="auto"/>
        </w:rPr>
        <w:t>3) предоставление информационной поддержки;</w:t>
      </w:r>
    </w:p>
    <w:p w:rsidR="00483A18" w:rsidRPr="0083046E" w:rsidRDefault="00483A18" w:rsidP="00483A18">
      <w:pPr>
        <w:ind w:firstLine="567"/>
        <w:jc w:val="both"/>
        <w:textAlignment w:val="baseline"/>
        <w:rPr>
          <w:color w:val="auto"/>
        </w:rPr>
      </w:pPr>
      <w:r w:rsidRPr="0083046E">
        <w:rPr>
          <w:color w:val="auto"/>
        </w:rPr>
        <w:t>4) предоставление консультационной поддержки, а также поддержки в области подготовки, переподготовки и повышения квалификации работников и добровольцев социально ориентированных некоммерческих организаций -общественных объединений пожарной охраны;</w:t>
      </w:r>
    </w:p>
    <w:p w:rsidR="00483A18" w:rsidRPr="0083046E" w:rsidRDefault="00483A18" w:rsidP="00483A18">
      <w:pPr>
        <w:ind w:firstLine="567"/>
        <w:jc w:val="both"/>
        <w:textAlignment w:val="baseline"/>
        <w:rPr>
          <w:color w:val="auto"/>
        </w:rPr>
      </w:pPr>
      <w:r w:rsidRPr="0083046E">
        <w:rPr>
          <w:color w:val="auto"/>
        </w:rPr>
        <w:t>5) привлечение социально ориентированных некоммерческих организаций - общественных объединений пожарной охраны к реализации государственной политики в социальной сфере;</w:t>
      </w:r>
    </w:p>
    <w:p w:rsidR="00483A18" w:rsidRPr="0083046E" w:rsidRDefault="00483A18" w:rsidP="00483A18">
      <w:pPr>
        <w:ind w:firstLine="567"/>
        <w:jc w:val="both"/>
        <w:textAlignment w:val="baseline"/>
        <w:rPr>
          <w:color w:val="auto"/>
        </w:rPr>
      </w:pPr>
      <w:r w:rsidRPr="0083046E">
        <w:rPr>
          <w:color w:val="auto"/>
        </w:rPr>
        <w:t>6) меры, стимулирующие поддержку деятельности социально ориентированных некоммерческих организаций и участие в ней граждан и юридических лиц;</w:t>
      </w:r>
    </w:p>
    <w:p w:rsidR="00483A18" w:rsidRPr="0083046E" w:rsidRDefault="00483A18" w:rsidP="00483A18">
      <w:pPr>
        <w:ind w:firstLine="567"/>
        <w:jc w:val="both"/>
        <w:textAlignment w:val="baseline"/>
        <w:rPr>
          <w:color w:val="auto"/>
        </w:rPr>
      </w:pPr>
      <w:r w:rsidRPr="0083046E">
        <w:rPr>
          <w:color w:val="auto"/>
        </w:rPr>
        <w:t>7) мониторинг и анализ эффективности реализации программы.</w:t>
      </w:r>
    </w:p>
    <w:p w:rsidR="00483A18" w:rsidRPr="0083046E" w:rsidRDefault="00483A18" w:rsidP="00483A18">
      <w:pPr>
        <w:ind w:firstLine="567"/>
        <w:jc w:val="both"/>
        <w:textAlignment w:val="baseline"/>
        <w:rPr>
          <w:color w:val="auto"/>
        </w:rPr>
      </w:pPr>
      <w:r w:rsidRPr="0083046E">
        <w:rPr>
          <w:b/>
          <w:bCs/>
          <w:color w:val="auto"/>
          <w:bdr w:val="none" w:sz="0" w:space="0" w:color="auto" w:frame="1"/>
        </w:rPr>
        <w:t>Информационная и консультационная поддержка ДПО</w:t>
      </w:r>
    </w:p>
    <w:p w:rsidR="00483A18" w:rsidRPr="0083046E" w:rsidRDefault="00483A18" w:rsidP="00483A18">
      <w:pPr>
        <w:ind w:firstLine="567"/>
        <w:jc w:val="both"/>
        <w:textAlignment w:val="baseline"/>
        <w:rPr>
          <w:color w:val="auto"/>
        </w:rPr>
      </w:pPr>
      <w:r>
        <w:t>Ответственными сотрудниками Администрации Тацинского сельского поселения р</w:t>
      </w:r>
      <w:r w:rsidRPr="0083046E">
        <w:rPr>
          <w:color w:val="auto"/>
        </w:rPr>
        <w:t>екомендуется проводить мероприятия, направленные на пропаганду и популяризацию деятельности социально ориентированных некоммерческих организаций - общественных объединений пожарной охраны, и добровольчества, в том числе:</w:t>
      </w:r>
    </w:p>
    <w:p w:rsidR="00483A18" w:rsidRDefault="00483A18" w:rsidP="00483A18">
      <w:pPr>
        <w:ind w:firstLine="567"/>
        <w:textAlignment w:val="baseline"/>
      </w:pPr>
      <w:r w:rsidRPr="0083046E">
        <w:rPr>
          <w:color w:val="auto"/>
        </w:rPr>
        <w:t xml:space="preserve">а) освещение деятельности социально ориентированных некоммерческих организаций - общественных объединений пожарной охраны, и добровольчества в средствах массовой информации, </w:t>
      </w:r>
    </w:p>
    <w:p w:rsidR="00483A18" w:rsidRPr="0083046E" w:rsidRDefault="00483A18" w:rsidP="00483A18">
      <w:pPr>
        <w:ind w:firstLine="567"/>
        <w:jc w:val="both"/>
        <w:textAlignment w:val="baseline"/>
        <w:rPr>
          <w:color w:val="auto"/>
        </w:rPr>
      </w:pPr>
      <w:r w:rsidRPr="0083046E">
        <w:rPr>
          <w:color w:val="auto"/>
        </w:rPr>
        <w:t>б) создание и обеспечение функционирования региональных информационных систем и информационно-телекоммуникационных сетей;</w:t>
      </w:r>
    </w:p>
    <w:p w:rsidR="00483A18" w:rsidRPr="0083046E" w:rsidRDefault="00483A18" w:rsidP="00483A18">
      <w:pPr>
        <w:ind w:firstLine="567"/>
        <w:jc w:val="both"/>
        <w:textAlignment w:val="baseline"/>
        <w:rPr>
          <w:color w:val="auto"/>
        </w:rPr>
      </w:pPr>
      <w:r w:rsidRPr="0083046E">
        <w:rPr>
          <w:color w:val="auto"/>
        </w:rPr>
        <w:t>в) поощрение и повышение квалификации журналистов, освещающих деятельность социально ориентированных некоммерческих организаций, благотворительной деятельности и добровольчества;</w:t>
      </w:r>
    </w:p>
    <w:p w:rsidR="00483A18" w:rsidRPr="0083046E" w:rsidRDefault="00483A18" w:rsidP="00483A18">
      <w:pPr>
        <w:ind w:firstLine="567"/>
        <w:jc w:val="both"/>
        <w:textAlignment w:val="baseline"/>
        <w:rPr>
          <w:color w:val="auto"/>
        </w:rPr>
      </w:pPr>
      <w:r w:rsidRPr="0083046E">
        <w:rPr>
          <w:color w:val="auto"/>
        </w:rPr>
        <w:lastRenderedPageBreak/>
        <w:t>г) содействие развитию социальной рекламы с определением приоритетных тем для развития социально ориентированных некоммерческих организаций - общественных объединений пожарной охраны и добровольчества.</w:t>
      </w:r>
    </w:p>
    <w:p w:rsidR="00483A18" w:rsidRDefault="00483A18" w:rsidP="00483A18">
      <w:pPr>
        <w:ind w:firstLine="567"/>
        <w:textAlignment w:val="baseline"/>
      </w:pPr>
      <w:r w:rsidRPr="0083046E">
        <w:rPr>
          <w:color w:val="auto"/>
        </w:rPr>
        <w:t>В целях оказания информационного содействия гражданам, желающим стать добровольными пожарными, рекомендуется разместить контактную информацию об общественных объединениях</w:t>
      </w:r>
      <w:r>
        <w:t xml:space="preserve"> пожарной охраны на официальном сайте Администрации Тацинского сельского поселения.</w:t>
      </w:r>
    </w:p>
    <w:p w:rsidR="00483A18" w:rsidRDefault="00483A18" w:rsidP="00483A18">
      <w:pPr>
        <w:ind w:firstLine="567"/>
        <w:jc w:val="both"/>
        <w:textAlignment w:val="baseline"/>
        <w:rPr>
          <w:color w:val="auto"/>
        </w:rPr>
      </w:pPr>
      <w:r w:rsidRPr="0083046E">
        <w:rPr>
          <w:color w:val="auto"/>
        </w:rPr>
        <w:t>Контактную информацию об общественных объединениях пожарной охраны целесообразно также размещать на информационных стендах (баннерах) в административных зданиях органов власти, органов местного самоуправления, органов социальной защиты, организаций, обслуживающих жилищный фонд (жилищно-эксплуатационные отделы) и иных организаций осуществляющих массовую работу с населением, предприятий со штатом работником свыше 50 человек.</w:t>
      </w:r>
    </w:p>
    <w:p w:rsidR="006E7F58" w:rsidRPr="0083046E" w:rsidRDefault="006E7F58" w:rsidP="00483A18">
      <w:pPr>
        <w:ind w:firstLine="567"/>
        <w:jc w:val="both"/>
        <w:textAlignment w:val="baseline"/>
        <w:rPr>
          <w:color w:val="auto"/>
        </w:rPr>
      </w:pPr>
    </w:p>
    <w:p w:rsidR="00483A18" w:rsidRPr="0083046E" w:rsidRDefault="00483A18" w:rsidP="00483A18">
      <w:pPr>
        <w:ind w:firstLine="567"/>
        <w:jc w:val="both"/>
        <w:textAlignment w:val="baseline"/>
        <w:rPr>
          <w:color w:val="auto"/>
        </w:rPr>
      </w:pPr>
      <w:r w:rsidRPr="0083046E">
        <w:rPr>
          <w:b/>
          <w:bCs/>
          <w:color w:val="auto"/>
          <w:bdr w:val="none" w:sz="0" w:space="0" w:color="auto" w:frame="1"/>
        </w:rPr>
        <w:t>Личное страхование добровольных пожарных и предоставление добровольным пожарным иных выплат компенсационного характера</w:t>
      </w:r>
    </w:p>
    <w:p w:rsidR="00483A18" w:rsidRPr="0083046E" w:rsidRDefault="00483A18" w:rsidP="00483A18">
      <w:pPr>
        <w:ind w:firstLine="567"/>
        <w:jc w:val="both"/>
        <w:textAlignment w:val="baseline"/>
        <w:rPr>
          <w:color w:val="auto"/>
        </w:rPr>
      </w:pPr>
      <w:r w:rsidRPr="0083046E">
        <w:rPr>
          <w:color w:val="auto"/>
        </w:rPr>
        <w:t>Согласно ст. 17 Федерального закона «О добровольной пожарной охране» органы государственной власти и органы местного самоуправления, привлекающие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могут в порядке оказания поддержки за счет бюджетных ассигнований, предусмотренных в соответствующем бюджете на содержание указанных органов, осуществлять личное страхование добровольных пожарных территориальных подразделений добровольной пожарной охраны на период исполнения ими обязанностей добровольного пожарного.</w:t>
      </w:r>
    </w:p>
    <w:p w:rsidR="00483A18" w:rsidRDefault="00483A18" w:rsidP="00483A18">
      <w:pPr>
        <w:ind w:firstLine="567"/>
        <w:jc w:val="both"/>
        <w:textAlignment w:val="baseline"/>
        <w:rPr>
          <w:color w:val="auto"/>
        </w:rPr>
      </w:pPr>
      <w:r w:rsidRPr="0083046E">
        <w:rPr>
          <w:color w:val="auto"/>
        </w:rPr>
        <w:t>В законодательных актах субъектов Российской Федерации и муниципальных правовых актах рекомендуется предусматривать расходные обязательства бюджетов субъекта Российской Федерации и муниципальных образований на личное страхование добровольных пожарных на период исполнения ими обязанностей добровольных пожарных.</w:t>
      </w:r>
    </w:p>
    <w:p w:rsidR="006E7F58" w:rsidRPr="0083046E" w:rsidRDefault="006E7F58" w:rsidP="00483A18">
      <w:pPr>
        <w:ind w:firstLine="567"/>
        <w:jc w:val="both"/>
        <w:textAlignment w:val="baseline"/>
        <w:rPr>
          <w:color w:val="auto"/>
        </w:rPr>
      </w:pPr>
    </w:p>
    <w:p w:rsidR="00483A18" w:rsidRPr="0083046E" w:rsidRDefault="00483A18" w:rsidP="00483A18">
      <w:pPr>
        <w:ind w:firstLine="567"/>
        <w:jc w:val="both"/>
        <w:textAlignment w:val="baseline"/>
        <w:rPr>
          <w:color w:val="auto"/>
        </w:rPr>
      </w:pPr>
      <w:r w:rsidRPr="0083046E">
        <w:rPr>
          <w:b/>
          <w:bCs/>
          <w:color w:val="auto"/>
          <w:bdr w:val="none" w:sz="0" w:space="0" w:color="auto" w:frame="1"/>
        </w:rPr>
        <w:t>Предоставление добровольным пожарным «безденежных» социальных гарантий</w:t>
      </w:r>
    </w:p>
    <w:p w:rsidR="00483A18" w:rsidRPr="0083046E" w:rsidRDefault="00483A18" w:rsidP="00483A18">
      <w:pPr>
        <w:ind w:firstLine="567"/>
        <w:jc w:val="both"/>
        <w:textAlignment w:val="baseline"/>
        <w:rPr>
          <w:color w:val="auto"/>
        </w:rPr>
      </w:pPr>
      <w:r w:rsidRPr="0083046E">
        <w:rPr>
          <w:color w:val="auto"/>
        </w:rPr>
        <w:t>Главным образом, предоставление социальных гарантий, которые не влекут затрат денежных средств и выделение имущества, связано с отнесением добровольных пожарных к льготной категории граждан, которым предоставляется преимущество при реализации своих субъективных прав.</w:t>
      </w:r>
    </w:p>
    <w:p w:rsidR="00483A18" w:rsidRPr="0083046E" w:rsidRDefault="00483A18" w:rsidP="00483A18">
      <w:pPr>
        <w:ind w:firstLine="567"/>
        <w:jc w:val="both"/>
        <w:textAlignment w:val="baseline"/>
        <w:rPr>
          <w:color w:val="auto"/>
        </w:rPr>
      </w:pPr>
      <w:r w:rsidRPr="0083046E">
        <w:rPr>
          <w:color w:val="auto"/>
        </w:rPr>
        <w:t xml:space="preserve">Согласно ст. 18 Федерального закона «О добровольной пожарной охране»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w:t>
      </w:r>
      <w:r w:rsidRPr="0083046E">
        <w:rPr>
          <w:color w:val="auto"/>
        </w:rPr>
        <w:lastRenderedPageBreak/>
        <w:t>вступительных испытаний в пожарно-технические образовательные учреждения.</w:t>
      </w:r>
    </w:p>
    <w:p w:rsidR="00483A18" w:rsidRPr="0083046E" w:rsidRDefault="00483A18" w:rsidP="00483A18">
      <w:pPr>
        <w:ind w:firstLine="567"/>
        <w:jc w:val="both"/>
        <w:textAlignment w:val="baseline"/>
        <w:rPr>
          <w:color w:val="auto"/>
        </w:rPr>
      </w:pPr>
      <w:r w:rsidRPr="0083046E">
        <w:rPr>
          <w:color w:val="auto"/>
        </w:rPr>
        <w:t>Данной нормой также предусмотрено, что добровольным пожарным территориальных подразделений добровольной пожарной охраны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483A18" w:rsidRPr="0083046E" w:rsidRDefault="00483A18" w:rsidP="00483A18">
      <w:pPr>
        <w:ind w:firstLine="567"/>
        <w:jc w:val="both"/>
        <w:textAlignment w:val="baseline"/>
        <w:rPr>
          <w:color w:val="auto"/>
        </w:rPr>
      </w:pPr>
      <w:r w:rsidRPr="0083046E">
        <w:rPr>
          <w:color w:val="auto"/>
        </w:rPr>
        <w:t>Кроме того, органами государственной власти субъектов Российской Федерации и органами местного самоуправления в пределах их компетенции добровольные пожарные могут быть отнесены к льготной категории граждан, которые обладают преимуществом в реализации иных своих прав, например, предоставление вне очереди детям добровольных пожарных мест в детских дошкольных учреждениях (детских садах), установку телефона в первоочередном порядке, преимущества при приеме на работу в ГПС и т.д.</w:t>
      </w:r>
    </w:p>
    <w:p w:rsidR="00483A18" w:rsidRPr="0083046E" w:rsidRDefault="00483A18" w:rsidP="00483A18">
      <w:pPr>
        <w:ind w:firstLine="567"/>
        <w:jc w:val="both"/>
        <w:textAlignment w:val="baseline"/>
        <w:rPr>
          <w:color w:val="auto"/>
        </w:rPr>
      </w:pPr>
      <w:r w:rsidRPr="0083046E">
        <w:rPr>
          <w:b/>
          <w:bCs/>
          <w:color w:val="auto"/>
          <w:bdr w:val="none" w:sz="0" w:space="0" w:color="auto" w:frame="1"/>
        </w:rPr>
        <w:t>10. Иные социальные гарантии добровольным пожарным</w:t>
      </w:r>
    </w:p>
    <w:p w:rsidR="00483A18" w:rsidRPr="0083046E" w:rsidRDefault="00483A18" w:rsidP="00483A18">
      <w:pPr>
        <w:ind w:firstLine="567"/>
        <w:jc w:val="both"/>
        <w:textAlignment w:val="baseline"/>
        <w:rPr>
          <w:color w:val="auto"/>
        </w:rPr>
      </w:pPr>
      <w:r w:rsidRPr="0083046E">
        <w:rPr>
          <w:color w:val="auto"/>
        </w:rPr>
        <w:t>По решению органов государственной власти субъектов Российской Федерации, органов местного самоуправления добровольным пожарным могут быть предоставлены материальное вознаграждение за образцовое выполнение обязанностей добровольного пожарного.</w:t>
      </w:r>
    </w:p>
    <w:p w:rsidR="00483A18" w:rsidRDefault="00483A18" w:rsidP="000E59BD">
      <w:pPr>
        <w:pStyle w:val="ConsNormal"/>
        <w:widowControl/>
        <w:tabs>
          <w:tab w:val="left" w:pos="708"/>
        </w:tabs>
        <w:ind w:right="0" w:firstLine="0"/>
        <w:jc w:val="center"/>
        <w:rPr>
          <w:rFonts w:ascii="Times New Roman" w:hAnsi="Times New Roman" w:cs="Times New Roman"/>
          <w:sz w:val="28"/>
          <w:szCs w:val="28"/>
          <w:highlight w:val="yellow"/>
        </w:rPr>
      </w:pPr>
    </w:p>
    <w:p w:rsidR="000E59BD" w:rsidRPr="00483A18" w:rsidRDefault="000E59BD" w:rsidP="000E59BD">
      <w:pPr>
        <w:pStyle w:val="ConsNonformat0"/>
        <w:widowControl/>
        <w:tabs>
          <w:tab w:val="left" w:pos="708"/>
        </w:tabs>
        <w:rPr>
          <w:rFonts w:ascii="Times New Roman" w:hAnsi="Times New Roman" w:cs="Times New Roman"/>
          <w:sz w:val="28"/>
          <w:szCs w:val="28"/>
          <w:highlight w:val="yellow"/>
        </w:rPr>
      </w:pPr>
    </w:p>
    <w:p w:rsidR="000E59BD" w:rsidRPr="006E7F58" w:rsidRDefault="000E59BD" w:rsidP="000E59BD">
      <w:pPr>
        <w:pStyle w:val="ConsNormal"/>
        <w:widowControl/>
        <w:tabs>
          <w:tab w:val="left" w:pos="708"/>
        </w:tabs>
        <w:ind w:right="0" w:firstLine="540"/>
        <w:jc w:val="both"/>
        <w:rPr>
          <w:rFonts w:ascii="Times New Roman" w:hAnsi="Times New Roman" w:cs="Times New Roman"/>
          <w:sz w:val="28"/>
          <w:szCs w:val="28"/>
        </w:rPr>
      </w:pPr>
      <w:r w:rsidRPr="006E7F58">
        <w:rPr>
          <w:rFonts w:ascii="Times New Roman" w:hAnsi="Times New Roman" w:cs="Times New Roman"/>
          <w:sz w:val="28"/>
          <w:szCs w:val="28"/>
        </w:rPr>
        <w:t>Имущество, необходимое добровольным пожарным для осуществления деятельности в составе подразделений добровольной пожарной охраны, предоставляется администрацией Тацинского сельского поселения. Расходы и (или) убытки добровольных пожарных, связанные с использованием личного имущества и (или) денежных средств при участии в деятельности подразделений добровольной пожарной охраны, возмещаются добровольным пожарным за счет средств бюджета Тацинского сельского поселения  в установленном законодательством порядке.</w:t>
      </w:r>
    </w:p>
    <w:p w:rsidR="000E59BD" w:rsidRPr="006E7F58" w:rsidRDefault="000E59BD" w:rsidP="00AE79F3">
      <w:pPr>
        <w:pStyle w:val="ConsNormal"/>
        <w:widowControl/>
        <w:tabs>
          <w:tab w:val="left" w:pos="708"/>
        </w:tabs>
        <w:ind w:right="0" w:firstLine="567"/>
        <w:jc w:val="both"/>
        <w:rPr>
          <w:rFonts w:ascii="Times New Roman" w:hAnsi="Times New Roman" w:cs="Times New Roman"/>
          <w:sz w:val="28"/>
          <w:szCs w:val="28"/>
        </w:rPr>
      </w:pPr>
      <w:r w:rsidRPr="006E7F58">
        <w:rPr>
          <w:rFonts w:ascii="Times New Roman" w:hAnsi="Times New Roman" w:cs="Times New Roman"/>
          <w:sz w:val="28"/>
          <w:szCs w:val="28"/>
        </w:rPr>
        <w:t>Нормативными правовыми актами Собрания депутатов Тацинского сельского поселения  добровольным пожарным могут предоставляться льготы по уплате местных налогов и сборов и иные льготы в соответствии с действующим законодательством.</w:t>
      </w:r>
    </w:p>
    <w:p w:rsidR="000E59BD" w:rsidRPr="008812CD" w:rsidRDefault="000E59BD" w:rsidP="000E59BD">
      <w:pPr>
        <w:pStyle w:val="ConsNormal"/>
        <w:widowControl/>
        <w:tabs>
          <w:tab w:val="left" w:pos="708"/>
        </w:tabs>
        <w:ind w:right="0" w:firstLine="540"/>
        <w:jc w:val="both"/>
        <w:rPr>
          <w:rFonts w:ascii="Times New Roman" w:hAnsi="Times New Roman" w:cs="Times New Roman"/>
          <w:sz w:val="28"/>
          <w:szCs w:val="28"/>
        </w:rPr>
      </w:pPr>
      <w:r w:rsidRPr="006E7F58">
        <w:rPr>
          <w:rFonts w:ascii="Times New Roman" w:hAnsi="Times New Roman" w:cs="Times New Roman"/>
          <w:sz w:val="28"/>
          <w:szCs w:val="28"/>
        </w:rPr>
        <w:t>Организации вправе предусматривать гарантии и компенсации для добровольных пожарных, включая дополнительные отпуска.</w:t>
      </w:r>
    </w:p>
    <w:p w:rsidR="00B81FBD" w:rsidRDefault="00B81FBD" w:rsidP="00E94A05">
      <w:p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sectPr w:rsidR="00B81FBD" w:rsidSect="00322064">
          <w:pgSz w:w="11906" w:h="16838"/>
          <w:pgMar w:top="1134" w:right="850" w:bottom="1134" w:left="1701" w:header="708" w:footer="708" w:gutter="0"/>
          <w:cols w:space="708"/>
          <w:docGrid w:linePitch="360"/>
        </w:sectPr>
      </w:pPr>
    </w:p>
    <w:p w:rsidR="00AE79F3" w:rsidRPr="00C07F96" w:rsidRDefault="00AE79F3" w:rsidP="00AE79F3">
      <w:pPr>
        <w:pStyle w:val="ConsNormal"/>
        <w:widowControl/>
        <w:ind w:right="-29" w:firstLine="0"/>
        <w:jc w:val="right"/>
        <w:rPr>
          <w:rFonts w:ascii="Times New Roman" w:hAnsi="Times New Roman" w:cs="Times New Roman"/>
          <w:sz w:val="24"/>
          <w:szCs w:val="24"/>
        </w:rPr>
      </w:pPr>
      <w:r w:rsidRPr="00C07F96">
        <w:rPr>
          <w:rFonts w:ascii="Times New Roman" w:hAnsi="Times New Roman" w:cs="Times New Roman"/>
          <w:sz w:val="24"/>
          <w:szCs w:val="24"/>
        </w:rPr>
        <w:lastRenderedPageBreak/>
        <w:t>Приложение №3 к постановлению Главы Администрации</w:t>
      </w:r>
    </w:p>
    <w:p w:rsidR="00AE79F3" w:rsidRPr="00C07F96" w:rsidRDefault="00AE79F3" w:rsidP="00AE79F3">
      <w:pPr>
        <w:pStyle w:val="ConsNormal"/>
        <w:widowControl/>
        <w:ind w:right="-29" w:firstLine="0"/>
        <w:jc w:val="right"/>
        <w:rPr>
          <w:rFonts w:ascii="Times New Roman" w:hAnsi="Times New Roman" w:cs="Times New Roman"/>
          <w:sz w:val="24"/>
          <w:szCs w:val="24"/>
        </w:rPr>
      </w:pPr>
      <w:r w:rsidRPr="00C07F96">
        <w:rPr>
          <w:rFonts w:ascii="Times New Roman" w:hAnsi="Times New Roman" w:cs="Times New Roman"/>
          <w:sz w:val="24"/>
          <w:szCs w:val="24"/>
        </w:rPr>
        <w:t xml:space="preserve"> Тацинского сельского поселения от  14.04.2023 г.  № </w:t>
      </w:r>
      <w:r w:rsidR="00C07F96" w:rsidRPr="00C07F96">
        <w:rPr>
          <w:rFonts w:ascii="Times New Roman" w:hAnsi="Times New Roman" w:cs="Times New Roman"/>
          <w:sz w:val="24"/>
          <w:szCs w:val="24"/>
        </w:rPr>
        <w:t>72</w:t>
      </w:r>
    </w:p>
    <w:p w:rsidR="00AE79F3" w:rsidRPr="00C07F96" w:rsidRDefault="00AE79F3" w:rsidP="00AE79F3">
      <w:pPr>
        <w:pStyle w:val="ConsNormal"/>
        <w:widowControl/>
        <w:ind w:right="-29" w:firstLine="0"/>
        <w:jc w:val="right"/>
        <w:rPr>
          <w:rFonts w:ascii="Times New Roman" w:hAnsi="Times New Roman" w:cs="Times New Roman"/>
          <w:sz w:val="24"/>
          <w:szCs w:val="24"/>
        </w:rPr>
      </w:pPr>
      <w:r w:rsidRPr="00C07F96">
        <w:rPr>
          <w:rFonts w:ascii="Times New Roman" w:hAnsi="Times New Roman" w:cs="Times New Roman"/>
          <w:sz w:val="24"/>
          <w:szCs w:val="24"/>
        </w:rPr>
        <w:t xml:space="preserve"> «О порядке обеспечения первичных мер пожарной безопасности </w:t>
      </w:r>
    </w:p>
    <w:p w:rsidR="00AE79F3" w:rsidRPr="00C07F96" w:rsidRDefault="00AE79F3" w:rsidP="00AE79F3">
      <w:pPr>
        <w:pStyle w:val="ConsNormal"/>
        <w:widowControl/>
        <w:ind w:right="-29" w:firstLine="0"/>
        <w:jc w:val="right"/>
        <w:rPr>
          <w:rFonts w:ascii="Times New Roman" w:hAnsi="Times New Roman" w:cs="Times New Roman"/>
          <w:sz w:val="24"/>
          <w:szCs w:val="24"/>
        </w:rPr>
      </w:pPr>
      <w:r w:rsidRPr="00C07F96">
        <w:rPr>
          <w:rFonts w:ascii="Times New Roman" w:hAnsi="Times New Roman" w:cs="Times New Roman"/>
          <w:sz w:val="24"/>
          <w:szCs w:val="24"/>
        </w:rPr>
        <w:t xml:space="preserve">в границах населенного пункта Тацинского сельского поселения, </w:t>
      </w:r>
    </w:p>
    <w:p w:rsidR="00AE79F3" w:rsidRPr="00C07F96" w:rsidRDefault="00AE79F3" w:rsidP="00AE79F3">
      <w:pPr>
        <w:pStyle w:val="ConsNormal"/>
        <w:widowControl/>
        <w:ind w:right="-29" w:firstLine="0"/>
        <w:jc w:val="right"/>
        <w:rPr>
          <w:rFonts w:ascii="Times New Roman" w:hAnsi="Times New Roman" w:cs="Times New Roman"/>
          <w:sz w:val="24"/>
          <w:szCs w:val="24"/>
        </w:rPr>
      </w:pPr>
      <w:r w:rsidRPr="00C07F96">
        <w:rPr>
          <w:rFonts w:ascii="Times New Roman" w:hAnsi="Times New Roman" w:cs="Times New Roman"/>
          <w:sz w:val="24"/>
          <w:szCs w:val="24"/>
        </w:rPr>
        <w:t>в муниципальных организациях и учреждениях Тацинского сельского поселения»</w:t>
      </w:r>
    </w:p>
    <w:p w:rsidR="00AE79F3" w:rsidRPr="00E6223B" w:rsidRDefault="00AE79F3" w:rsidP="00AD2D4A"/>
    <w:p w:rsidR="00440A5E" w:rsidRPr="00E6223B" w:rsidRDefault="00333765" w:rsidP="00AD2D4A">
      <w:r>
        <w:t xml:space="preserve">    </w:t>
      </w:r>
    </w:p>
    <w:p w:rsidR="00AD6C2D" w:rsidRPr="00AD6C2D" w:rsidRDefault="00AD6C2D" w:rsidP="00AD6C2D">
      <w:pPr>
        <w:pStyle w:val="a7"/>
        <w:tabs>
          <w:tab w:val="left" w:pos="708"/>
        </w:tabs>
        <w:spacing w:before="0" w:after="0"/>
        <w:rPr>
          <w:rStyle w:val="a8"/>
          <w:rFonts w:cs="Times New Roman"/>
          <w:sz w:val="28"/>
          <w:szCs w:val="28"/>
        </w:rPr>
      </w:pPr>
    </w:p>
    <w:p w:rsidR="00AD6C2D" w:rsidRPr="00AD6C2D" w:rsidRDefault="00AD6C2D" w:rsidP="00AD6C2D">
      <w:pPr>
        <w:pStyle w:val="a7"/>
        <w:tabs>
          <w:tab w:val="left" w:pos="708"/>
        </w:tabs>
        <w:spacing w:before="0" w:after="0"/>
        <w:jc w:val="center"/>
        <w:rPr>
          <w:rStyle w:val="a8"/>
          <w:rFonts w:cs="Times New Roman"/>
          <w:sz w:val="28"/>
          <w:szCs w:val="28"/>
        </w:rPr>
      </w:pPr>
      <w:r w:rsidRPr="00AD6C2D">
        <w:rPr>
          <w:rStyle w:val="a8"/>
          <w:rFonts w:cs="Times New Roman"/>
          <w:sz w:val="28"/>
          <w:szCs w:val="28"/>
        </w:rPr>
        <w:t>ОСНОВНЫЕ ТРЕБОВАНИЯ</w:t>
      </w:r>
    </w:p>
    <w:p w:rsidR="00AD6C2D" w:rsidRPr="00AD6C2D" w:rsidRDefault="00AD6C2D" w:rsidP="00AD6C2D">
      <w:pPr>
        <w:pStyle w:val="a7"/>
        <w:tabs>
          <w:tab w:val="left" w:pos="708"/>
        </w:tabs>
        <w:spacing w:before="0" w:after="0"/>
        <w:jc w:val="center"/>
        <w:rPr>
          <w:rStyle w:val="a8"/>
          <w:rFonts w:cs="Times New Roman"/>
          <w:sz w:val="28"/>
          <w:szCs w:val="28"/>
        </w:rPr>
      </w:pPr>
      <w:r w:rsidRPr="00AD6C2D">
        <w:rPr>
          <w:rStyle w:val="a8"/>
          <w:rFonts w:cs="Times New Roman"/>
          <w:sz w:val="28"/>
          <w:szCs w:val="28"/>
        </w:rPr>
        <w:t>пожарной безопасности при обращении с пиротехническими изделиями</w:t>
      </w:r>
    </w:p>
    <w:p w:rsidR="00AD6C2D" w:rsidRPr="00AD6C2D" w:rsidRDefault="00AD6C2D" w:rsidP="00AD6C2D">
      <w:pPr>
        <w:pStyle w:val="a7"/>
        <w:tabs>
          <w:tab w:val="left" w:pos="708"/>
        </w:tabs>
        <w:spacing w:before="0" w:after="0"/>
        <w:jc w:val="center"/>
        <w:rPr>
          <w:rStyle w:val="a8"/>
          <w:rFonts w:cs="Times New Roman"/>
          <w:sz w:val="28"/>
          <w:szCs w:val="28"/>
        </w:rPr>
      </w:pPr>
      <w:r w:rsidRPr="00AD6C2D">
        <w:rPr>
          <w:rStyle w:val="a8"/>
          <w:rFonts w:cs="Times New Roman"/>
          <w:sz w:val="28"/>
          <w:szCs w:val="28"/>
        </w:rPr>
        <w:t xml:space="preserve"> на территории </w:t>
      </w:r>
      <w:r w:rsidRPr="00AD6C2D">
        <w:rPr>
          <w:rFonts w:cs="Times New Roman"/>
          <w:b/>
          <w:sz w:val="28"/>
          <w:szCs w:val="28"/>
        </w:rPr>
        <w:t>Тацинского сельского поселения</w:t>
      </w:r>
    </w:p>
    <w:p w:rsidR="00AD6C2D" w:rsidRPr="00AD6C2D" w:rsidRDefault="00AD6C2D" w:rsidP="00AD6C2D">
      <w:pPr>
        <w:pStyle w:val="a7"/>
        <w:tabs>
          <w:tab w:val="left" w:pos="708"/>
        </w:tabs>
        <w:spacing w:before="0" w:after="0"/>
        <w:jc w:val="center"/>
        <w:rPr>
          <w:rStyle w:val="a8"/>
          <w:rFonts w:cs="Times New Roman"/>
          <w:b w:val="0"/>
          <w:sz w:val="28"/>
          <w:szCs w:val="28"/>
        </w:rPr>
      </w:pPr>
    </w:p>
    <w:p w:rsidR="00AD6C2D" w:rsidRPr="00AD6C2D" w:rsidRDefault="00AD6C2D" w:rsidP="00AD6C2D">
      <w:pPr>
        <w:pStyle w:val="a7"/>
        <w:tabs>
          <w:tab w:val="left" w:pos="708"/>
        </w:tabs>
        <w:spacing w:before="0" w:after="0"/>
        <w:ind w:firstLine="709"/>
        <w:jc w:val="center"/>
        <w:rPr>
          <w:rStyle w:val="a8"/>
          <w:rFonts w:cs="Times New Roman"/>
          <w:sz w:val="28"/>
          <w:szCs w:val="28"/>
        </w:rPr>
      </w:pPr>
      <w:r w:rsidRPr="00AD6C2D">
        <w:rPr>
          <w:rStyle w:val="a8"/>
          <w:rFonts w:cs="Times New Roman"/>
          <w:sz w:val="28"/>
          <w:szCs w:val="28"/>
        </w:rPr>
        <w:t xml:space="preserve"> 1. Общие требования</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1.1.Настоящие Основные требования пожарной безопасности при обращении с пиротехническими изделиями (далее - Требования) разработаны в соответствии с Федеральным законом от  21.12.1994  № 69-ФЗ «О пожарной безопасности», Областного закона 25.11.2004  №202-ЗС «О пожарной безопасности» и устанавливают для объектов защиты и (или) видов деятельности основные требования пожарной безопасности на территории области при обращении с пиротехническими изделиями.</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1.2.Настоящие Требования не распространяются на пиротехнические изделия V класса опасности по ГОСТ Р 51270-99, а также на складское хранение пиротехнических изделий I-V классов опасности по ГОСТ Р 51270-99.</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 xml:space="preserve">1.3.Требования являются обязательными для исполнения всеми органами государственной власти, органами местного самоуправления, предприятиями, учреждениями, иными организациями (юридическими лицами) независимо от их организационно-правовых форм и форм собственности (далее - организации, предприятия или юридические лица), их должностными лицами, гражданами Российской Федерации, иностранными гражданами, лицами без гражданства (далее - граждане), а также общественными объединениями. </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 xml:space="preserve">1.4.Невыполнение, ненадлежащее выполнение или уклонение от выполнения законодательства Российской Федерации о пожарной безопасности, нормативных правовых актов в этой области и нормативных документов по пожарной безопасности, в том числе Требований является нарушением требований пожарной безопасности. Нарушение (невыполнение, ненадлежащее выполнение или уклонение от выполнения) требований пожарной безопасности, а также иные правонарушения в области пожарной безопасности являются основанием для привлечения к дисциплинарной, административной или уголовной ответственности в соответствии с действующим законодательством Российской Федерации. </w:t>
      </w:r>
    </w:p>
    <w:p w:rsidR="00AD6C2D" w:rsidRPr="00B81FBD" w:rsidRDefault="00AD6C2D" w:rsidP="00B81FBD">
      <w:pPr>
        <w:pStyle w:val="a7"/>
        <w:tabs>
          <w:tab w:val="left" w:pos="708"/>
        </w:tabs>
        <w:spacing w:before="0" w:after="0"/>
        <w:ind w:firstLine="709"/>
        <w:jc w:val="both"/>
        <w:rPr>
          <w:rStyle w:val="a8"/>
          <w:rFonts w:cs="Times New Roman"/>
          <w:b w:val="0"/>
          <w:bCs w:val="0"/>
          <w:sz w:val="28"/>
          <w:szCs w:val="28"/>
        </w:rPr>
      </w:pPr>
      <w:r w:rsidRPr="00AD6C2D">
        <w:rPr>
          <w:rFonts w:cs="Times New Roman"/>
          <w:sz w:val="28"/>
          <w:szCs w:val="28"/>
        </w:rPr>
        <w:t xml:space="preserve">1.5.При обеспечении пожарной безопасности, наряду с настоящими Требованиями, следует также руководствоваться иными нормативными </w:t>
      </w:r>
      <w:r w:rsidRPr="00AD6C2D">
        <w:rPr>
          <w:rFonts w:cs="Times New Roman"/>
          <w:sz w:val="28"/>
          <w:szCs w:val="28"/>
        </w:rPr>
        <w:lastRenderedPageBreak/>
        <w:t>документами по пожарной безопасности, утвержденными в установленном порядке.</w:t>
      </w:r>
    </w:p>
    <w:p w:rsidR="00AD6C2D" w:rsidRPr="00AD6C2D" w:rsidRDefault="00AD6C2D" w:rsidP="00AD6C2D">
      <w:pPr>
        <w:pStyle w:val="a7"/>
        <w:tabs>
          <w:tab w:val="left" w:pos="708"/>
        </w:tabs>
        <w:spacing w:before="0" w:after="0"/>
        <w:jc w:val="center"/>
        <w:rPr>
          <w:rStyle w:val="a8"/>
          <w:rFonts w:cs="Times New Roman"/>
          <w:sz w:val="28"/>
          <w:szCs w:val="28"/>
        </w:rPr>
      </w:pPr>
      <w:r w:rsidRPr="00AD6C2D">
        <w:rPr>
          <w:rStyle w:val="a8"/>
          <w:rFonts w:cs="Times New Roman"/>
          <w:sz w:val="28"/>
          <w:szCs w:val="28"/>
        </w:rPr>
        <w:t>2.  Общие положения</w:t>
      </w:r>
    </w:p>
    <w:p w:rsidR="00AD6C2D" w:rsidRPr="00AD6C2D" w:rsidRDefault="00AD6C2D" w:rsidP="00AD6C2D">
      <w:pPr>
        <w:pStyle w:val="a7"/>
        <w:tabs>
          <w:tab w:val="left" w:pos="708"/>
        </w:tabs>
        <w:spacing w:before="0" w:after="0"/>
        <w:jc w:val="both"/>
        <w:rPr>
          <w:rFonts w:cs="Times New Roman"/>
          <w:sz w:val="28"/>
          <w:szCs w:val="28"/>
        </w:rPr>
      </w:pPr>
      <w:r w:rsidRPr="00AD6C2D">
        <w:rPr>
          <w:rFonts w:cs="Times New Roman"/>
          <w:sz w:val="28"/>
          <w:szCs w:val="28"/>
        </w:rPr>
        <w:t xml:space="preserve">          2.1.Свободной продаже населению подлежат пиротехнические изделия бытового назначения, относящиеся к I-III классам опасности по ГОСТ Р 51270-99 и не требующие от потребителя специальных знаний и навыков в обращении, с диаметром пусковой установки до 60мм. Реализация пиротехнических изделий типа ракета-снаряд не рекомендуется. </w:t>
      </w:r>
    </w:p>
    <w:p w:rsidR="00AD6C2D" w:rsidRPr="00AD6C2D" w:rsidRDefault="00AD6C2D" w:rsidP="00AD6C2D">
      <w:pPr>
        <w:tabs>
          <w:tab w:val="left" w:pos="708"/>
        </w:tabs>
        <w:ind w:firstLine="709"/>
        <w:jc w:val="both"/>
      </w:pPr>
      <w:r w:rsidRPr="00AD6C2D">
        <w:t xml:space="preserve">2.2.Пиротехнические изделия и их упаковка должны соответствовать требованиям безопасности на протяжении всего срока эксплуатации заданного в нормативных документах, в том числе после воздействия внешних факторов (удар, нагрев, электромагнитное излучение, перепад температур, влажность и др.). </w:t>
      </w:r>
    </w:p>
    <w:p w:rsidR="00AD6C2D" w:rsidRPr="00AD6C2D" w:rsidRDefault="00AD6C2D" w:rsidP="00AD6C2D">
      <w:pPr>
        <w:tabs>
          <w:tab w:val="left" w:pos="708"/>
        </w:tabs>
        <w:ind w:firstLine="709"/>
        <w:jc w:val="both"/>
      </w:pPr>
      <w:r w:rsidRPr="00AD6C2D">
        <w:t xml:space="preserve">2.3.Маркировка вышеназванных изделий должна соответствовать требованиям </w:t>
      </w:r>
      <w:proofErr w:type="spellStart"/>
      <w:r w:rsidRPr="00AD6C2D">
        <w:t>ГОСТа</w:t>
      </w:r>
      <w:proofErr w:type="spellEnd"/>
      <w:r w:rsidRPr="00AD6C2D">
        <w:t xml:space="preserve">  51121-97 «Товары непродовольственные. Информация для потребителя». Маркировка на пиротехнических изделиях, потребительской упаковке и транспортной таре должна обеспечивать проведение идентификации пиротехнических изделий. Инструкция по применению (эксплуатации) пиротехнического изделия, прилагаемая к упаковке пиротехнических изделий, и (или) текст, нанесенный на пиротехническое изделие (потребительскую упаковку), должны содержать: </w:t>
      </w:r>
    </w:p>
    <w:p w:rsidR="00AD6C2D" w:rsidRPr="00AD6C2D" w:rsidRDefault="00AD6C2D" w:rsidP="00AD6C2D">
      <w:pPr>
        <w:tabs>
          <w:tab w:val="left" w:pos="708"/>
        </w:tabs>
        <w:ind w:firstLine="709"/>
        <w:jc w:val="both"/>
      </w:pPr>
      <w:r w:rsidRPr="00AD6C2D">
        <w:t xml:space="preserve">ограничения по условиям обращения и применения пиротехнического изделия; </w:t>
      </w:r>
    </w:p>
    <w:p w:rsidR="00AD6C2D" w:rsidRPr="00AD6C2D" w:rsidRDefault="00AD6C2D" w:rsidP="00AD6C2D">
      <w:pPr>
        <w:tabs>
          <w:tab w:val="left" w:pos="708"/>
        </w:tabs>
        <w:ind w:firstLine="709"/>
        <w:jc w:val="both"/>
      </w:pPr>
      <w:r w:rsidRPr="00AD6C2D">
        <w:t xml:space="preserve">способы безопасной подготовки, запуска (при необходимости); </w:t>
      </w:r>
    </w:p>
    <w:p w:rsidR="00AD6C2D" w:rsidRPr="00AD6C2D" w:rsidRDefault="00AD6C2D" w:rsidP="00AD6C2D">
      <w:pPr>
        <w:tabs>
          <w:tab w:val="left" w:pos="708"/>
        </w:tabs>
        <w:ind w:firstLine="709"/>
        <w:jc w:val="both"/>
      </w:pPr>
      <w:r w:rsidRPr="00AD6C2D">
        <w:t xml:space="preserve">меры по предотвращению самостоятельного срабатывания пиротехнических изделий и пожаров от них; </w:t>
      </w:r>
    </w:p>
    <w:p w:rsidR="00AD6C2D" w:rsidRPr="00AD6C2D" w:rsidRDefault="00AD6C2D" w:rsidP="00AD6C2D">
      <w:pPr>
        <w:tabs>
          <w:tab w:val="left" w:pos="708"/>
        </w:tabs>
        <w:ind w:firstLine="709"/>
        <w:jc w:val="both"/>
      </w:pPr>
      <w:r w:rsidRPr="00AD6C2D">
        <w:t xml:space="preserve">размеры опасной зоны; </w:t>
      </w:r>
    </w:p>
    <w:p w:rsidR="00AD6C2D" w:rsidRPr="00AD6C2D" w:rsidRDefault="00AD6C2D" w:rsidP="00AD6C2D">
      <w:pPr>
        <w:tabs>
          <w:tab w:val="left" w:pos="708"/>
        </w:tabs>
        <w:ind w:firstLine="709"/>
        <w:jc w:val="both"/>
      </w:pPr>
      <w:r w:rsidRPr="00AD6C2D">
        <w:t>срок годности или гарантийный срок и дату изготовления;</w:t>
      </w:r>
    </w:p>
    <w:p w:rsidR="00AD6C2D" w:rsidRPr="00AD6C2D" w:rsidRDefault="00AD6C2D" w:rsidP="00AD6C2D">
      <w:pPr>
        <w:tabs>
          <w:tab w:val="left" w:pos="708"/>
        </w:tabs>
        <w:ind w:firstLine="709"/>
        <w:jc w:val="both"/>
      </w:pPr>
      <w:r w:rsidRPr="00AD6C2D">
        <w:t xml:space="preserve">способы безопасной утилизации; </w:t>
      </w:r>
    </w:p>
    <w:p w:rsidR="00AD6C2D" w:rsidRPr="00AD6C2D" w:rsidRDefault="00AD6C2D" w:rsidP="00AD6C2D">
      <w:pPr>
        <w:tabs>
          <w:tab w:val="left" w:pos="708"/>
        </w:tabs>
        <w:ind w:firstLine="709"/>
        <w:jc w:val="both"/>
      </w:pPr>
      <w:r w:rsidRPr="00AD6C2D">
        <w:t xml:space="preserve">предупреждения об опасности пиротехнического изделия выделенным шрифтом; </w:t>
      </w:r>
    </w:p>
    <w:p w:rsidR="00AD6C2D" w:rsidRPr="00AD6C2D" w:rsidRDefault="00AD6C2D" w:rsidP="00AD6C2D">
      <w:pPr>
        <w:tabs>
          <w:tab w:val="left" w:pos="708"/>
        </w:tabs>
        <w:ind w:firstLine="567"/>
        <w:jc w:val="both"/>
      </w:pPr>
      <w:r w:rsidRPr="00AD6C2D">
        <w:t xml:space="preserve">информационные элементы производителя (реквизиты); </w:t>
      </w:r>
    </w:p>
    <w:p w:rsidR="00AD6C2D" w:rsidRPr="00AD6C2D" w:rsidRDefault="00AD6C2D" w:rsidP="00AD6C2D">
      <w:pPr>
        <w:tabs>
          <w:tab w:val="left" w:pos="708"/>
        </w:tabs>
        <w:ind w:firstLine="709"/>
        <w:jc w:val="both"/>
      </w:pPr>
      <w:r w:rsidRPr="00AD6C2D">
        <w:t xml:space="preserve">однозначные идентификационные признаки пиротехнического изделия; </w:t>
      </w:r>
    </w:p>
    <w:p w:rsidR="00AD6C2D" w:rsidRPr="00AD6C2D" w:rsidRDefault="00AD6C2D" w:rsidP="00AD6C2D">
      <w:pPr>
        <w:tabs>
          <w:tab w:val="left" w:pos="708"/>
        </w:tabs>
        <w:ind w:firstLine="709"/>
        <w:jc w:val="both"/>
      </w:pPr>
      <w:r w:rsidRPr="00AD6C2D">
        <w:t xml:space="preserve">информацию о сертификации и другие сведения, обусловленные спецификой пиротехнического изделия. </w:t>
      </w:r>
    </w:p>
    <w:p w:rsidR="00AD6C2D" w:rsidRPr="00AD6C2D" w:rsidRDefault="00AD6C2D" w:rsidP="00AD6C2D">
      <w:pPr>
        <w:pStyle w:val="a7"/>
        <w:tabs>
          <w:tab w:val="left" w:pos="708"/>
        </w:tabs>
        <w:spacing w:before="0" w:after="0"/>
        <w:ind w:firstLine="567"/>
        <w:jc w:val="both"/>
        <w:rPr>
          <w:rFonts w:cs="Times New Roman"/>
          <w:sz w:val="28"/>
          <w:szCs w:val="28"/>
        </w:rPr>
      </w:pPr>
      <w:r w:rsidRPr="00AD6C2D">
        <w:rPr>
          <w:rFonts w:cs="Times New Roman"/>
          <w:sz w:val="28"/>
          <w:szCs w:val="28"/>
        </w:rPr>
        <w:t xml:space="preserve">Указанная информация должна быть изложена на русском языке (допускается ее дублирование на других языках). Текст должен быть четким и хорошо различимым. </w:t>
      </w:r>
    </w:p>
    <w:p w:rsidR="00AD6C2D" w:rsidRPr="00AD6C2D" w:rsidRDefault="00AD6C2D" w:rsidP="00AD6C2D">
      <w:pPr>
        <w:pStyle w:val="a7"/>
        <w:tabs>
          <w:tab w:val="left" w:pos="708"/>
        </w:tabs>
        <w:spacing w:before="0" w:after="0"/>
        <w:ind w:firstLine="567"/>
        <w:jc w:val="both"/>
        <w:rPr>
          <w:rFonts w:cs="Times New Roman"/>
          <w:sz w:val="28"/>
          <w:szCs w:val="28"/>
        </w:rPr>
      </w:pPr>
      <w:r w:rsidRPr="00AD6C2D">
        <w:rPr>
          <w:rFonts w:cs="Times New Roman"/>
          <w:sz w:val="28"/>
          <w:szCs w:val="28"/>
        </w:rPr>
        <w:t xml:space="preserve"> 2.4. Предупредительные надписи должны быть выделены шрифтом или сопровождены словом «ВНИМАНИЕ». </w:t>
      </w:r>
    </w:p>
    <w:p w:rsidR="00AD6C2D" w:rsidRPr="00AD6C2D" w:rsidRDefault="00AD6C2D" w:rsidP="00AD6C2D">
      <w:pPr>
        <w:tabs>
          <w:tab w:val="left" w:pos="708"/>
        </w:tabs>
        <w:ind w:firstLine="709"/>
        <w:jc w:val="both"/>
      </w:pPr>
      <w:r w:rsidRPr="00AD6C2D">
        <w:t xml:space="preserve">2.5.Пиротехнические изделия подлежат обязательной сертификации. Отпуск, реализация и использование пиротехнических изделий, не имеющих сертификата, запрещается. </w:t>
      </w:r>
    </w:p>
    <w:p w:rsidR="00AD6C2D" w:rsidRPr="00AD6C2D" w:rsidRDefault="00AD6C2D" w:rsidP="00AD6C2D">
      <w:pPr>
        <w:tabs>
          <w:tab w:val="left" w:pos="708"/>
        </w:tabs>
        <w:ind w:firstLine="709"/>
        <w:jc w:val="both"/>
      </w:pPr>
      <w:r w:rsidRPr="00AD6C2D">
        <w:t xml:space="preserve">2.6. Запрещается применение (использование) пиротехнических изделий в условиях и способами, не предусмотренными нормативной </w:t>
      </w:r>
      <w:r w:rsidRPr="00AD6C2D">
        <w:lastRenderedPageBreak/>
        <w:t>документацией на изделие, производить разборку и доработку (</w:t>
      </w:r>
      <w:proofErr w:type="spellStart"/>
      <w:r w:rsidRPr="00AD6C2D">
        <w:t>переснаряжение</w:t>
      </w:r>
      <w:proofErr w:type="spellEnd"/>
      <w:r w:rsidRPr="00AD6C2D">
        <w:t>) пиротехнических изделий, а также использование их не по назначению.</w:t>
      </w:r>
    </w:p>
    <w:p w:rsidR="00AD6C2D" w:rsidRPr="00AD6C2D" w:rsidRDefault="00AD6C2D" w:rsidP="00AD6C2D">
      <w:pPr>
        <w:tabs>
          <w:tab w:val="left" w:pos="708"/>
        </w:tabs>
        <w:ind w:firstLine="709"/>
        <w:jc w:val="both"/>
      </w:pPr>
      <w:r w:rsidRPr="00AD6C2D">
        <w:t>2.7. Запрещается какое-либо действие с пиротехническим изделием, не имеющим (утратившим) идентификационные признаки, с вышедшим сроком годности, следами порчи и (или) без инструкции по применению.</w:t>
      </w:r>
    </w:p>
    <w:p w:rsidR="00AD6C2D" w:rsidRPr="00AD6C2D" w:rsidRDefault="00AD6C2D" w:rsidP="00AD6C2D">
      <w:pPr>
        <w:tabs>
          <w:tab w:val="left" w:pos="708"/>
        </w:tabs>
        <w:ind w:firstLine="709"/>
        <w:jc w:val="both"/>
      </w:pPr>
      <w:r w:rsidRPr="00AD6C2D">
        <w:t>2.8. Любые проверки (кроме визуального осмотра) пиротехнических изделий запрещены.</w:t>
      </w:r>
    </w:p>
    <w:p w:rsidR="00AD6C2D" w:rsidRDefault="00AD6C2D" w:rsidP="00AD6C2D">
      <w:pPr>
        <w:tabs>
          <w:tab w:val="left" w:pos="708"/>
        </w:tabs>
        <w:ind w:firstLine="709"/>
        <w:jc w:val="both"/>
      </w:pPr>
      <w:r w:rsidRPr="00AD6C2D">
        <w:t>2.9. Допускается формирование пиротехнических изделий в потребительские комплекты.</w:t>
      </w:r>
    </w:p>
    <w:p w:rsidR="00B81FBD" w:rsidRPr="00AD6C2D" w:rsidRDefault="00B81FBD" w:rsidP="00AD6C2D">
      <w:pPr>
        <w:tabs>
          <w:tab w:val="left" w:pos="708"/>
        </w:tabs>
        <w:ind w:firstLine="709"/>
        <w:jc w:val="both"/>
        <w:rPr>
          <w:b/>
        </w:rPr>
      </w:pPr>
    </w:p>
    <w:p w:rsidR="00AD6C2D" w:rsidRPr="00AD6C2D" w:rsidRDefault="00AD6C2D" w:rsidP="00AD6C2D">
      <w:pPr>
        <w:pStyle w:val="a7"/>
        <w:tabs>
          <w:tab w:val="left" w:pos="708"/>
        </w:tabs>
        <w:spacing w:before="0" w:after="0"/>
        <w:ind w:firstLine="709"/>
        <w:jc w:val="center"/>
        <w:rPr>
          <w:rFonts w:cs="Times New Roman"/>
          <w:sz w:val="28"/>
          <w:szCs w:val="28"/>
        </w:rPr>
      </w:pPr>
      <w:r w:rsidRPr="00AD6C2D">
        <w:rPr>
          <w:rStyle w:val="a8"/>
          <w:rFonts w:cs="Times New Roman"/>
          <w:sz w:val="28"/>
          <w:szCs w:val="28"/>
        </w:rPr>
        <w:t>3.  Транспортирование, погрузка и выгрузка</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3.1. Транспортирование, в зависимости от класса опасности пиротехнических изделий, должно производиться в соответствии с требованиями ГОСТ 19433-88, "Правил перевозки опасных грузов автомобильным транспортом", иными действующими нормативными документами для соответствующих видов транспорта и нормативной документацией на изделие.</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3.2.  Пиротехнические изделия должны предъявляться грузоотправителями к отправке в таре и упаковке, предусмотренными стандартами и техническими условиями на данную продукцию.</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3.3  Специализированные автомобили для перевозки пиротехнических изделий должны быть освидетельствованы в установленном порядке и оборудованы отличительными знаками.</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 xml:space="preserve">3.4. Запрещается перевозить пиротехнические изделия на неисправном транспорте. Инструмент и детали, применяемые для крепления груза, должны быть из металлов, не дающих искр. </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 xml:space="preserve">3.5.  К месту погрузки и разгрузки допускается только одна автомашина на расстояние не менее </w:t>
      </w:r>
      <w:smartTag w:uri="urn:schemas-microsoft-com:office:smarttags" w:element="metricconverter">
        <w:smartTagPr>
          <w:attr w:name="ProductID" w:val="5 метров"/>
        </w:smartTagPr>
        <w:r w:rsidRPr="00AD6C2D">
          <w:rPr>
            <w:rFonts w:cs="Times New Roman"/>
            <w:sz w:val="28"/>
            <w:szCs w:val="28"/>
          </w:rPr>
          <w:t>5 метров</w:t>
        </w:r>
      </w:smartTag>
      <w:r w:rsidRPr="00AD6C2D">
        <w:rPr>
          <w:rFonts w:cs="Times New Roman"/>
          <w:sz w:val="28"/>
          <w:szCs w:val="28"/>
        </w:rPr>
        <w:t xml:space="preserve"> от зданий (строений). </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 xml:space="preserve">3.6. Порядок работ при погрузке и разгрузке, а также предельно допустимая масса поднятия и переноса пиротехнических изделий должны соответствовать действующим требованиям норм. </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 xml:space="preserve">3.7.  Волочить, кантовать, а также носить на плечах или спине груз с пиротехническими изделиями запрещается. </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 xml:space="preserve">3.8.  В гололёд (снегопад), во избежание скольжения, места погрузки и разгрузки, а также мостки, трапы и ступени следует посыпать песком или шлаком. </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 xml:space="preserve">3.9.  При выполнении погрузки (разгрузки) работающие должны соблюдать требования маркировочных и предупреждающих знаков, нанесенных на груз. </w:t>
      </w:r>
    </w:p>
    <w:p w:rsid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 xml:space="preserve">3.10. Запрещается производить погрузочные и разгрузочные работы пиротехнических изделий при работающем двигателе автомобиля, во время грозы, при производстве огневых работ. </w:t>
      </w:r>
    </w:p>
    <w:p w:rsidR="00B81FBD" w:rsidRDefault="00B81FBD" w:rsidP="00AD6C2D">
      <w:pPr>
        <w:pStyle w:val="a7"/>
        <w:tabs>
          <w:tab w:val="left" w:pos="708"/>
        </w:tabs>
        <w:spacing w:before="0" w:after="0"/>
        <w:ind w:firstLine="709"/>
        <w:jc w:val="both"/>
        <w:rPr>
          <w:rFonts w:cs="Times New Roman"/>
          <w:sz w:val="28"/>
          <w:szCs w:val="28"/>
        </w:rPr>
      </w:pPr>
    </w:p>
    <w:p w:rsidR="00B81FBD" w:rsidRPr="00AD6C2D" w:rsidRDefault="00B81FBD" w:rsidP="00AD6C2D">
      <w:pPr>
        <w:pStyle w:val="a7"/>
        <w:tabs>
          <w:tab w:val="left" w:pos="708"/>
        </w:tabs>
        <w:spacing w:before="0" w:after="0"/>
        <w:ind w:firstLine="709"/>
        <w:jc w:val="both"/>
        <w:rPr>
          <w:rFonts w:cs="Times New Roman"/>
          <w:sz w:val="28"/>
          <w:szCs w:val="28"/>
        </w:rPr>
      </w:pPr>
    </w:p>
    <w:p w:rsidR="00AD6C2D" w:rsidRPr="00AD6C2D" w:rsidRDefault="00AD6C2D" w:rsidP="00AD6C2D">
      <w:pPr>
        <w:pStyle w:val="a7"/>
        <w:tabs>
          <w:tab w:val="left" w:pos="708"/>
        </w:tabs>
        <w:spacing w:before="0" w:after="0"/>
        <w:ind w:firstLine="709"/>
        <w:jc w:val="both"/>
        <w:rPr>
          <w:rFonts w:cs="Times New Roman"/>
          <w:sz w:val="28"/>
          <w:szCs w:val="28"/>
        </w:rPr>
      </w:pPr>
    </w:p>
    <w:p w:rsidR="00AD6C2D" w:rsidRPr="00AD6C2D" w:rsidRDefault="00AD6C2D" w:rsidP="00AD6C2D">
      <w:pPr>
        <w:pStyle w:val="a7"/>
        <w:tabs>
          <w:tab w:val="left" w:pos="708"/>
        </w:tabs>
        <w:spacing w:before="0" w:after="0"/>
        <w:jc w:val="center"/>
        <w:rPr>
          <w:rFonts w:cs="Times New Roman"/>
          <w:sz w:val="28"/>
          <w:szCs w:val="28"/>
        </w:rPr>
      </w:pPr>
      <w:r w:rsidRPr="00AD6C2D">
        <w:rPr>
          <w:rStyle w:val="a8"/>
          <w:rFonts w:cs="Times New Roman"/>
          <w:b w:val="0"/>
          <w:sz w:val="28"/>
          <w:szCs w:val="28"/>
        </w:rPr>
        <w:t>4</w:t>
      </w:r>
      <w:r w:rsidRPr="00AD6C2D">
        <w:rPr>
          <w:rStyle w:val="a8"/>
          <w:rFonts w:cs="Times New Roman"/>
          <w:sz w:val="28"/>
          <w:szCs w:val="28"/>
        </w:rPr>
        <w:t>.  Распространение пиротехнических изделий бытового назначения</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4.1. Распространение пиротехнических изделий бытового назначения разрешается производить в отдельно стоящих зданиях (сооружениях) предприятий торговли с площадью торгового зала не менее 25 квадратных метров (далее - магазины) при наличии:</w:t>
      </w:r>
    </w:p>
    <w:p w:rsidR="00AD6C2D" w:rsidRPr="00AD6C2D" w:rsidRDefault="00AD6C2D" w:rsidP="00AD6C2D">
      <w:pPr>
        <w:tabs>
          <w:tab w:val="left" w:pos="708"/>
        </w:tabs>
        <w:ind w:firstLine="709"/>
        <w:jc w:val="both"/>
      </w:pPr>
      <w:r w:rsidRPr="00AD6C2D">
        <w:t>разрешения государственного пожарного надзора о соответствии помещения предъявляемым требованиям;</w:t>
      </w:r>
    </w:p>
    <w:p w:rsidR="00AD6C2D" w:rsidRPr="00AD6C2D" w:rsidRDefault="00AD6C2D" w:rsidP="00AD6C2D">
      <w:pPr>
        <w:tabs>
          <w:tab w:val="left" w:pos="708"/>
        </w:tabs>
        <w:ind w:firstLine="709"/>
        <w:jc w:val="both"/>
      </w:pPr>
      <w:r w:rsidRPr="00AD6C2D">
        <w:t>согласования с муниципальными органами управления;</w:t>
      </w:r>
    </w:p>
    <w:p w:rsidR="00AD6C2D" w:rsidRPr="00AD6C2D" w:rsidRDefault="00AD6C2D" w:rsidP="00AD6C2D">
      <w:pPr>
        <w:tabs>
          <w:tab w:val="left" w:pos="708"/>
        </w:tabs>
        <w:ind w:firstLine="709"/>
        <w:jc w:val="both"/>
      </w:pPr>
      <w:r w:rsidRPr="00AD6C2D">
        <w:t>сертификатов пиротехнических изделий, выданных в установленном порядке.</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4.2. В местах реализации пиротехнических изделий допускается их наличие не более одного комплекта вскрытой промышленной упаковки. Упаковка пиротехнических изделий должна обеспечивать сохранность изделий  и нанесенной на них маркировки в пределах срока годности.</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4.3. Территория магазина должна быть очищена от сгораемого мусора и сухой травы.</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 xml:space="preserve">4.4. Магазин должен быть оборудован не менее чем двумя 5-литровыми порошковыми (или углекислотными) огнетушителями и исправными системами противопожарной защиты. </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 xml:space="preserve">4.5. Отопление магазина должно быть центральным. </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 xml:space="preserve">4.6. В магазинах, торговые площади которых располагаются более чем на одном этаже, секция (отдел) пиротехнических изделий должна располагаться на верхнем этаже, на максимальном удалении от путей эвакуации. </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 xml:space="preserve">4.7.  Полы торгового зала и кладовой пиротехнических изделий должны выполняться из негорючих материалов, исключающих образование искр. </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 xml:space="preserve">4.8. Персонал торгующей организации, должен пройти соответствующий инструктаж о свойствах пиротехнических изделий и мерах пожарной безопасности, с занесением соответствующий записи в журнал инструктажей. </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 4.9. Запрещается реализация пиротехнических изделий:</w:t>
      </w:r>
    </w:p>
    <w:p w:rsidR="00AD6C2D" w:rsidRPr="00AD6C2D" w:rsidRDefault="00AD6C2D" w:rsidP="00AD6C2D">
      <w:pPr>
        <w:tabs>
          <w:tab w:val="left" w:pos="708"/>
        </w:tabs>
        <w:ind w:firstLine="709"/>
        <w:jc w:val="both"/>
      </w:pPr>
      <w:r w:rsidRPr="00AD6C2D">
        <w:t xml:space="preserve">на улицах с рук, с лотков, палаток, киосков, автотранспорта; </w:t>
      </w:r>
    </w:p>
    <w:p w:rsidR="00AD6C2D" w:rsidRPr="00AD6C2D" w:rsidRDefault="00AD6C2D" w:rsidP="00AD6C2D">
      <w:pPr>
        <w:tabs>
          <w:tab w:val="left" w:pos="708"/>
        </w:tabs>
        <w:ind w:firstLine="709"/>
        <w:jc w:val="both"/>
      </w:pPr>
      <w:r w:rsidRPr="00AD6C2D">
        <w:t>на рынках, ярмарках, базарах, катках и стадионах;</w:t>
      </w:r>
    </w:p>
    <w:p w:rsidR="00AD6C2D" w:rsidRPr="00AD6C2D" w:rsidRDefault="00AD6C2D" w:rsidP="00AD6C2D">
      <w:pPr>
        <w:tabs>
          <w:tab w:val="left" w:pos="708"/>
        </w:tabs>
        <w:ind w:firstLine="709"/>
        <w:jc w:val="both"/>
      </w:pPr>
      <w:r w:rsidRPr="00AD6C2D">
        <w:t xml:space="preserve">в  детских, лечебно-профилактических, культурно-зрелищных, спортивных и других зданиях с массовым пребыванием людей, на прилегающих к ним территориях и в иных местах скопления людей запрещается. </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4.10.  В магазинах запрещается:</w:t>
      </w:r>
    </w:p>
    <w:p w:rsidR="00AD6C2D" w:rsidRPr="00AD6C2D" w:rsidRDefault="00AD6C2D" w:rsidP="00AD6C2D">
      <w:pPr>
        <w:tabs>
          <w:tab w:val="left" w:pos="708"/>
        </w:tabs>
        <w:ind w:firstLine="709"/>
        <w:jc w:val="both"/>
      </w:pPr>
      <w:r w:rsidRPr="00AD6C2D">
        <w:t>реализация пиротехнических изделий при размещении магазина в здании (сооружении) иного назначения;</w:t>
      </w:r>
    </w:p>
    <w:p w:rsidR="00AD6C2D" w:rsidRPr="00AD6C2D" w:rsidRDefault="00AD6C2D" w:rsidP="00AD6C2D">
      <w:pPr>
        <w:tabs>
          <w:tab w:val="left" w:pos="708"/>
        </w:tabs>
        <w:ind w:firstLine="709"/>
        <w:jc w:val="both"/>
      </w:pPr>
      <w:r w:rsidRPr="00AD6C2D">
        <w:t xml:space="preserve">размещать секции (отделы) по продаже пиротехнических изделий ближе </w:t>
      </w:r>
      <w:smartTag w:uri="urn:schemas-microsoft-com:office:smarttags" w:element="metricconverter">
        <w:smartTagPr>
          <w:attr w:name="ProductID" w:val="4 метров"/>
        </w:smartTagPr>
        <w:r w:rsidRPr="00AD6C2D">
          <w:t>4 метров</w:t>
        </w:r>
      </w:smartTag>
      <w:r w:rsidRPr="00AD6C2D">
        <w:t xml:space="preserve"> от выходов, лестничных клеток, тамбуров и других путей эвакуации, располагать секции (отделы) на нижнем этаже магазина;</w:t>
      </w:r>
    </w:p>
    <w:p w:rsidR="00AD6C2D" w:rsidRPr="00AD6C2D" w:rsidRDefault="00AD6C2D" w:rsidP="00AD6C2D">
      <w:pPr>
        <w:tabs>
          <w:tab w:val="left" w:pos="708"/>
        </w:tabs>
        <w:ind w:firstLine="709"/>
        <w:jc w:val="both"/>
      </w:pPr>
      <w:r w:rsidRPr="00AD6C2D">
        <w:lastRenderedPageBreak/>
        <w:t xml:space="preserve">организовывать хранение пиротехнических изделий в кладовых, не имеющих оконных проемов или проектных шахт для удаления дыма; </w:t>
      </w:r>
    </w:p>
    <w:p w:rsidR="00AD6C2D" w:rsidRPr="00AD6C2D" w:rsidRDefault="00AD6C2D" w:rsidP="00AD6C2D">
      <w:pPr>
        <w:tabs>
          <w:tab w:val="left" w:pos="708"/>
        </w:tabs>
        <w:ind w:firstLine="709"/>
        <w:jc w:val="both"/>
      </w:pPr>
      <w:r w:rsidRPr="00AD6C2D">
        <w:t xml:space="preserve">хранение пиротехнических изделий вне металлических шкафов (сейфов), и не в помещениях специальных кладовых; </w:t>
      </w:r>
    </w:p>
    <w:p w:rsidR="00AD6C2D" w:rsidRPr="00AD6C2D" w:rsidRDefault="00AD6C2D" w:rsidP="00AD6C2D">
      <w:pPr>
        <w:tabs>
          <w:tab w:val="left" w:pos="708"/>
        </w:tabs>
        <w:ind w:firstLine="709"/>
        <w:jc w:val="both"/>
      </w:pPr>
      <w:r w:rsidRPr="00AD6C2D">
        <w:t>хранение и реализация пиротехнических изделий со следами порчи, не в заводской упаковке;</w:t>
      </w:r>
    </w:p>
    <w:p w:rsidR="00AD6C2D" w:rsidRPr="00AD6C2D" w:rsidRDefault="00AD6C2D" w:rsidP="00AD6C2D">
      <w:pPr>
        <w:tabs>
          <w:tab w:val="left" w:pos="708"/>
        </w:tabs>
        <w:ind w:firstLine="709"/>
        <w:jc w:val="both"/>
      </w:pPr>
      <w:r w:rsidRPr="00AD6C2D">
        <w:t xml:space="preserve">штучная реализация пиротехнических изделий из единой потребительской упаковки без инструкций по применению; </w:t>
      </w:r>
    </w:p>
    <w:p w:rsidR="00AD6C2D" w:rsidRPr="00AD6C2D" w:rsidRDefault="00AD6C2D" w:rsidP="00AD6C2D">
      <w:pPr>
        <w:tabs>
          <w:tab w:val="left" w:pos="708"/>
        </w:tabs>
        <w:ind w:firstLine="709"/>
        <w:jc w:val="both"/>
      </w:pPr>
      <w:r w:rsidRPr="00AD6C2D">
        <w:t>реализация пиротехнических изделий с диаметром пусковой установки более 60мм;</w:t>
      </w:r>
    </w:p>
    <w:p w:rsidR="00AD6C2D" w:rsidRPr="00AD6C2D" w:rsidRDefault="00AD6C2D" w:rsidP="00AD6C2D">
      <w:pPr>
        <w:tabs>
          <w:tab w:val="left" w:pos="708"/>
        </w:tabs>
        <w:ind w:firstLine="709"/>
        <w:jc w:val="both"/>
      </w:pPr>
      <w:r w:rsidRPr="00AD6C2D">
        <w:t xml:space="preserve">реализация пиротехнических изделий, имеющих электрические системы инициирования; </w:t>
      </w:r>
    </w:p>
    <w:p w:rsidR="00AD6C2D" w:rsidRPr="00AD6C2D" w:rsidRDefault="00AD6C2D" w:rsidP="00AD6C2D">
      <w:pPr>
        <w:tabs>
          <w:tab w:val="left" w:pos="708"/>
        </w:tabs>
        <w:ind w:firstLine="709"/>
        <w:jc w:val="both"/>
      </w:pPr>
      <w:r w:rsidRPr="00AD6C2D">
        <w:t>продажа пиротехнических изделий лицам, не достигшим 14-летнего возраста (если иные возрастные ограничения не установлены производителем пиротехнического изделия);</w:t>
      </w:r>
    </w:p>
    <w:p w:rsidR="00AD6C2D" w:rsidRPr="00AD6C2D" w:rsidRDefault="00AD6C2D" w:rsidP="00AD6C2D">
      <w:pPr>
        <w:tabs>
          <w:tab w:val="left" w:pos="708"/>
        </w:tabs>
        <w:ind w:firstLine="709"/>
        <w:jc w:val="both"/>
      </w:pPr>
      <w:r w:rsidRPr="00AD6C2D">
        <w:t xml:space="preserve">применение пиротехнических изделий в целях демонстрации их действия; </w:t>
      </w:r>
    </w:p>
    <w:p w:rsidR="00AD6C2D" w:rsidRPr="00AD6C2D" w:rsidRDefault="00AD6C2D" w:rsidP="00AD6C2D">
      <w:pPr>
        <w:tabs>
          <w:tab w:val="left" w:pos="708"/>
        </w:tabs>
        <w:ind w:firstLine="709"/>
        <w:jc w:val="both"/>
      </w:pPr>
      <w:r w:rsidRPr="00AD6C2D">
        <w:t xml:space="preserve">торговля пиротехническими изделиями при проведении массовых мероприятий. </w:t>
      </w:r>
    </w:p>
    <w:p w:rsid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4.11. Общее количество пиротехнических изделий в торговых залах магазинов при хранении в металлических ящиках (сейфах) не должно превышать 50 (пятьдесят) килограммов. Запрещается раскрывать упаковку изготовителя в помещениях складов.</w:t>
      </w:r>
    </w:p>
    <w:p w:rsidR="00B81FBD" w:rsidRPr="00AD6C2D" w:rsidRDefault="00B81FBD" w:rsidP="00AD6C2D">
      <w:pPr>
        <w:pStyle w:val="a7"/>
        <w:tabs>
          <w:tab w:val="left" w:pos="708"/>
        </w:tabs>
        <w:spacing w:before="0" w:after="0"/>
        <w:ind w:firstLine="709"/>
        <w:jc w:val="both"/>
        <w:rPr>
          <w:rFonts w:cs="Times New Roman"/>
          <w:sz w:val="28"/>
          <w:szCs w:val="28"/>
        </w:rPr>
      </w:pPr>
    </w:p>
    <w:p w:rsidR="00AD6C2D" w:rsidRPr="00AD6C2D" w:rsidRDefault="00AD6C2D" w:rsidP="00AD6C2D">
      <w:pPr>
        <w:pStyle w:val="a7"/>
        <w:tabs>
          <w:tab w:val="left" w:pos="708"/>
        </w:tabs>
        <w:spacing w:before="0" w:after="0"/>
        <w:ind w:firstLine="709"/>
        <w:jc w:val="center"/>
        <w:rPr>
          <w:rFonts w:cs="Times New Roman"/>
          <w:b/>
          <w:sz w:val="28"/>
          <w:szCs w:val="28"/>
        </w:rPr>
      </w:pPr>
      <w:r w:rsidRPr="00AD6C2D">
        <w:rPr>
          <w:rStyle w:val="a8"/>
          <w:rFonts w:cs="Times New Roman"/>
          <w:b w:val="0"/>
          <w:sz w:val="28"/>
          <w:szCs w:val="28"/>
        </w:rPr>
        <w:t>5</w:t>
      </w:r>
      <w:r w:rsidRPr="00AD6C2D">
        <w:rPr>
          <w:rStyle w:val="a8"/>
          <w:rFonts w:cs="Times New Roman"/>
          <w:sz w:val="28"/>
          <w:szCs w:val="28"/>
        </w:rPr>
        <w:t>.  Применение пиротехнических изделий</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5.1. До применения пиротехнических изделий необходимо изучить инструкцию по применению.</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5.2. При эксплуатации пиротехнических изделий запрещается:</w:t>
      </w:r>
    </w:p>
    <w:p w:rsidR="00AD6C2D" w:rsidRPr="00AD6C2D" w:rsidRDefault="00AD6C2D" w:rsidP="00AD6C2D">
      <w:pPr>
        <w:tabs>
          <w:tab w:val="left" w:pos="708"/>
        </w:tabs>
        <w:ind w:firstLine="709"/>
        <w:jc w:val="both"/>
      </w:pPr>
      <w:r w:rsidRPr="00AD6C2D">
        <w:t xml:space="preserve">применение пиротехнических изделий не в соответствии с инструкцией по эксплуатации и не по назначению; </w:t>
      </w:r>
    </w:p>
    <w:p w:rsidR="00AD6C2D" w:rsidRPr="00AD6C2D" w:rsidRDefault="00AD6C2D" w:rsidP="00AD6C2D">
      <w:pPr>
        <w:tabs>
          <w:tab w:val="left" w:pos="708"/>
        </w:tabs>
        <w:ind w:firstLine="709"/>
        <w:jc w:val="both"/>
      </w:pPr>
      <w:r w:rsidRPr="00AD6C2D">
        <w:t xml:space="preserve">применение пиротехнических изделий внутри зданий (помещений), за исключением жилых квартир; </w:t>
      </w:r>
    </w:p>
    <w:p w:rsidR="00AD6C2D" w:rsidRPr="00AD6C2D" w:rsidRDefault="00AD6C2D" w:rsidP="00AD6C2D">
      <w:pPr>
        <w:tabs>
          <w:tab w:val="left" w:pos="708"/>
        </w:tabs>
        <w:ind w:firstLine="709"/>
        <w:jc w:val="both"/>
      </w:pPr>
      <w:r w:rsidRPr="00AD6C2D">
        <w:t>применение пиротехнических изделий на открытых территориях среди скопления людей;</w:t>
      </w:r>
    </w:p>
    <w:p w:rsidR="00AD6C2D" w:rsidRPr="00AD6C2D" w:rsidRDefault="00AD6C2D" w:rsidP="00AD6C2D">
      <w:pPr>
        <w:tabs>
          <w:tab w:val="left" w:pos="708"/>
        </w:tabs>
        <w:ind w:firstLine="709"/>
        <w:jc w:val="both"/>
      </w:pPr>
      <w:r w:rsidRPr="00AD6C2D">
        <w:t xml:space="preserve">применение пиротехнических изделий ближе </w:t>
      </w:r>
      <w:smartTag w:uri="urn:schemas-microsoft-com:office:smarttags" w:element="metricconverter">
        <w:smartTagPr>
          <w:attr w:name="ProductID" w:val="50 метров"/>
        </w:smartTagPr>
        <w:r w:rsidRPr="00AD6C2D">
          <w:t>50 метров</w:t>
        </w:r>
      </w:smartTag>
      <w:r w:rsidRPr="00AD6C2D">
        <w:t xml:space="preserve"> от высоких деревьев, мачт, линий электрических передач и т.п.;</w:t>
      </w:r>
    </w:p>
    <w:p w:rsidR="00AD6C2D" w:rsidRPr="00AD6C2D" w:rsidRDefault="00AD6C2D" w:rsidP="00AD6C2D">
      <w:pPr>
        <w:tabs>
          <w:tab w:val="left" w:pos="708"/>
        </w:tabs>
        <w:ind w:firstLine="709"/>
        <w:jc w:val="both"/>
      </w:pPr>
      <w:r w:rsidRPr="00AD6C2D">
        <w:t xml:space="preserve">применение пиротехнических изделий на крышах строений, балконах, лоджиях; </w:t>
      </w:r>
    </w:p>
    <w:p w:rsidR="00AD6C2D" w:rsidRPr="00AD6C2D" w:rsidRDefault="00AD6C2D" w:rsidP="00AD6C2D">
      <w:pPr>
        <w:tabs>
          <w:tab w:val="left" w:pos="708"/>
        </w:tabs>
        <w:ind w:firstLine="709"/>
        <w:jc w:val="both"/>
      </w:pPr>
      <w:r w:rsidRPr="00AD6C2D">
        <w:t xml:space="preserve">применение пиротехнических изделий развлекательного характера в ночное время (с 22.00 до 06.00), за исключением разрешенных законом дат; </w:t>
      </w:r>
    </w:p>
    <w:p w:rsidR="00AD6C2D" w:rsidRPr="00AD6C2D" w:rsidRDefault="00AD6C2D" w:rsidP="00AD6C2D">
      <w:pPr>
        <w:tabs>
          <w:tab w:val="left" w:pos="708"/>
        </w:tabs>
        <w:ind w:firstLine="709"/>
        <w:jc w:val="both"/>
      </w:pPr>
      <w:r w:rsidRPr="00AD6C2D">
        <w:t xml:space="preserve">применение пиротехнических изделий при сильном либо порывистом ветре и при грозе; </w:t>
      </w:r>
    </w:p>
    <w:p w:rsidR="00AD6C2D" w:rsidRPr="00AD6C2D" w:rsidRDefault="00AD6C2D" w:rsidP="00AD6C2D">
      <w:pPr>
        <w:tabs>
          <w:tab w:val="left" w:pos="708"/>
        </w:tabs>
        <w:ind w:firstLine="709"/>
        <w:jc w:val="both"/>
      </w:pPr>
      <w:r w:rsidRPr="00AD6C2D">
        <w:t xml:space="preserve">передача пиротехнических изделий лицам, не достигшим 14-летнего возраста (если иные возрастные ограничения не установлены производителем пиротехнического изделия); </w:t>
      </w:r>
    </w:p>
    <w:p w:rsidR="00AD6C2D" w:rsidRPr="00AD6C2D" w:rsidRDefault="00AD6C2D" w:rsidP="00AD6C2D">
      <w:pPr>
        <w:tabs>
          <w:tab w:val="left" w:pos="708"/>
        </w:tabs>
        <w:ind w:firstLine="709"/>
        <w:jc w:val="both"/>
      </w:pPr>
      <w:r w:rsidRPr="00AD6C2D">
        <w:lastRenderedPageBreak/>
        <w:t xml:space="preserve">хранение пиротехнических изделий не в потребительской упаковке и (или) без инструкции по применению; </w:t>
      </w:r>
    </w:p>
    <w:p w:rsidR="00AD6C2D" w:rsidRPr="00AD6C2D" w:rsidRDefault="00AD6C2D" w:rsidP="00AD6C2D">
      <w:pPr>
        <w:tabs>
          <w:tab w:val="left" w:pos="708"/>
        </w:tabs>
        <w:ind w:firstLine="709"/>
        <w:jc w:val="both"/>
      </w:pPr>
      <w:r w:rsidRPr="00AD6C2D">
        <w:t xml:space="preserve">какая-либо замена комплектующих пиротехнических изделий (штативы, стабилизаторы, направляющие, запальные устройства и т.п.), их деформация или модернизация; </w:t>
      </w:r>
    </w:p>
    <w:p w:rsidR="00AD6C2D" w:rsidRPr="00AD6C2D" w:rsidRDefault="00AD6C2D" w:rsidP="00AD6C2D">
      <w:pPr>
        <w:tabs>
          <w:tab w:val="left" w:pos="708"/>
        </w:tabs>
        <w:ind w:firstLine="709"/>
        <w:jc w:val="both"/>
      </w:pPr>
      <w:r w:rsidRPr="00AD6C2D">
        <w:t xml:space="preserve">выбрасывать не сработавшие (частично отработавшие) пиротехнические изделия без выполнения мер безопасности, предусмотренных инструкцией. </w:t>
      </w:r>
    </w:p>
    <w:p w:rsidR="00AD6C2D" w:rsidRPr="00AD6C2D" w:rsidRDefault="00AD6C2D" w:rsidP="00AD6C2D">
      <w:pPr>
        <w:tabs>
          <w:tab w:val="left" w:pos="708"/>
        </w:tabs>
        <w:ind w:firstLine="709"/>
        <w:jc w:val="both"/>
      </w:pPr>
    </w:p>
    <w:p w:rsidR="00AD6C2D" w:rsidRDefault="00AD6C2D" w:rsidP="00AD6C2D">
      <w:pPr>
        <w:pStyle w:val="a7"/>
        <w:tabs>
          <w:tab w:val="left" w:pos="708"/>
        </w:tabs>
        <w:spacing w:before="0" w:after="0"/>
        <w:ind w:firstLine="709"/>
        <w:jc w:val="center"/>
        <w:rPr>
          <w:rStyle w:val="a8"/>
          <w:rFonts w:cs="Times New Roman"/>
          <w:b w:val="0"/>
          <w:sz w:val="28"/>
          <w:szCs w:val="28"/>
        </w:rPr>
      </w:pPr>
      <w:r w:rsidRPr="00AD6C2D">
        <w:rPr>
          <w:rStyle w:val="a8"/>
          <w:rFonts w:cs="Times New Roman"/>
          <w:sz w:val="28"/>
          <w:szCs w:val="28"/>
        </w:rPr>
        <w:t>6.  Требования пожарной безопасности при подготовке и проведении фейерверков (пиротехнических постановок</w:t>
      </w:r>
      <w:r w:rsidRPr="00AD6C2D">
        <w:rPr>
          <w:rStyle w:val="a8"/>
          <w:rFonts w:cs="Times New Roman"/>
          <w:b w:val="0"/>
          <w:sz w:val="28"/>
          <w:szCs w:val="28"/>
        </w:rPr>
        <w:t>)</w:t>
      </w:r>
    </w:p>
    <w:p w:rsidR="00B81FBD" w:rsidRPr="00AD6C2D" w:rsidRDefault="00B81FBD" w:rsidP="00AD6C2D">
      <w:pPr>
        <w:pStyle w:val="a7"/>
        <w:tabs>
          <w:tab w:val="left" w:pos="708"/>
        </w:tabs>
        <w:spacing w:before="0" w:after="0"/>
        <w:ind w:firstLine="709"/>
        <w:jc w:val="center"/>
        <w:rPr>
          <w:rFonts w:cs="Times New Roman"/>
          <w:sz w:val="28"/>
          <w:szCs w:val="28"/>
        </w:rPr>
      </w:pP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6.1. Проведение фейерверков осуществляется на основаниях и условиях полученных лицензий.</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 xml:space="preserve">6.2. Все пиротехники должны допускаться к работам с пиротехническими изделиями только после прохождения противопожарного инструктажа на месте производства работ. </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 xml:space="preserve">6.3. Все работы с пиротехническими изделиями должны проводиться на исправном, аттестованном пусковом оборудовании, в соответствии с нормативной документацией. Использование изделий и оборудования не по назначению запрещено. </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6.4. Формирование (подготовка) фейерверков, как правило, должно осуществляться в специально оборудованных мастерских.</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6.5. В мастерской должны находиться:</w:t>
      </w:r>
    </w:p>
    <w:p w:rsidR="00AD6C2D" w:rsidRPr="00AD6C2D" w:rsidRDefault="00AD6C2D" w:rsidP="00AD6C2D">
      <w:pPr>
        <w:tabs>
          <w:tab w:val="left" w:pos="708"/>
        </w:tabs>
        <w:ind w:firstLine="709"/>
        <w:jc w:val="both"/>
      </w:pPr>
      <w:r w:rsidRPr="00AD6C2D">
        <w:t xml:space="preserve">первичные средства тушения пожара с учетом специфики пиротехнических изделий; </w:t>
      </w:r>
    </w:p>
    <w:p w:rsidR="00AD6C2D" w:rsidRPr="00AD6C2D" w:rsidRDefault="00AD6C2D" w:rsidP="00AD6C2D">
      <w:pPr>
        <w:tabs>
          <w:tab w:val="left" w:pos="708"/>
        </w:tabs>
        <w:ind w:firstLine="709"/>
        <w:jc w:val="both"/>
      </w:pPr>
      <w:r w:rsidRPr="00AD6C2D">
        <w:t xml:space="preserve">средства сигнализации о пожаре; </w:t>
      </w:r>
    </w:p>
    <w:p w:rsidR="00AD6C2D" w:rsidRPr="00AD6C2D" w:rsidRDefault="00AD6C2D" w:rsidP="00AD6C2D">
      <w:pPr>
        <w:tabs>
          <w:tab w:val="left" w:pos="708"/>
        </w:tabs>
        <w:ind w:firstLine="709"/>
        <w:jc w:val="both"/>
      </w:pPr>
      <w:r w:rsidRPr="00AD6C2D">
        <w:t xml:space="preserve">инструкции и нормы хранения на каждом рабочем месте. </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 xml:space="preserve">6.6. В мастерской запрещается: </w:t>
      </w:r>
    </w:p>
    <w:p w:rsidR="00AD6C2D" w:rsidRPr="00AD6C2D" w:rsidRDefault="00AD6C2D" w:rsidP="00AD6C2D">
      <w:pPr>
        <w:tabs>
          <w:tab w:val="left" w:pos="708"/>
        </w:tabs>
        <w:ind w:firstLine="709"/>
        <w:jc w:val="both"/>
      </w:pPr>
      <w:r w:rsidRPr="00AD6C2D">
        <w:t xml:space="preserve">пользоваться инструментом и приспособлениями, не предусмотренными инструкциями, а также загрязненной тарой; </w:t>
      </w:r>
    </w:p>
    <w:p w:rsidR="00AD6C2D" w:rsidRPr="00AD6C2D" w:rsidRDefault="00AD6C2D" w:rsidP="00AD6C2D">
      <w:pPr>
        <w:tabs>
          <w:tab w:val="left" w:pos="708"/>
        </w:tabs>
        <w:ind w:firstLine="709"/>
        <w:jc w:val="both"/>
      </w:pPr>
      <w:r w:rsidRPr="00AD6C2D">
        <w:t>нахождение посторонних лиц;</w:t>
      </w:r>
    </w:p>
    <w:p w:rsidR="00AD6C2D" w:rsidRPr="00AD6C2D" w:rsidRDefault="00AD6C2D" w:rsidP="00AD6C2D">
      <w:pPr>
        <w:tabs>
          <w:tab w:val="left" w:pos="708"/>
        </w:tabs>
        <w:ind w:firstLine="709"/>
        <w:jc w:val="both"/>
      </w:pPr>
      <w:r w:rsidRPr="00AD6C2D">
        <w:t>проводить работу в одежде или обуви не соответствующей требованиям пожарной безопасности;</w:t>
      </w:r>
    </w:p>
    <w:p w:rsidR="00AD6C2D" w:rsidRPr="00AD6C2D" w:rsidRDefault="00AD6C2D" w:rsidP="00AD6C2D">
      <w:pPr>
        <w:tabs>
          <w:tab w:val="left" w:pos="708"/>
        </w:tabs>
        <w:ind w:firstLine="709"/>
        <w:jc w:val="both"/>
      </w:pPr>
      <w:r w:rsidRPr="00AD6C2D">
        <w:t xml:space="preserve">хранить предметы и материалы, не используемые непосредственно в данном производстве; </w:t>
      </w:r>
    </w:p>
    <w:p w:rsidR="00AD6C2D" w:rsidRPr="00AD6C2D" w:rsidRDefault="00AD6C2D" w:rsidP="00AD6C2D">
      <w:pPr>
        <w:tabs>
          <w:tab w:val="left" w:pos="708"/>
        </w:tabs>
        <w:ind w:firstLine="709"/>
        <w:jc w:val="both"/>
      </w:pPr>
      <w:r w:rsidRPr="00AD6C2D">
        <w:t xml:space="preserve">оставлять какие-либо материалы на паропроводах, нагревательных приборах, оборудовании и коммуникациях; </w:t>
      </w:r>
    </w:p>
    <w:p w:rsidR="00AD6C2D" w:rsidRPr="00AD6C2D" w:rsidRDefault="00AD6C2D" w:rsidP="00AD6C2D">
      <w:pPr>
        <w:tabs>
          <w:tab w:val="left" w:pos="708"/>
        </w:tabs>
        <w:ind w:firstLine="709"/>
        <w:jc w:val="both"/>
      </w:pPr>
      <w:r w:rsidRPr="00AD6C2D">
        <w:t>накапливать отходы производства (отходы должны убираться по мере накопления, но не реже одного раза в смену).</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 xml:space="preserve">6.7.  Организация и устройство фейерверков может осуществляться в любых пригодных для этих целей местах, за исключением мест, использование которых запрещено решениями соответствующих законодательных (представительных) и исполнительных органов государственной власти и местного самоуправления.  </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lastRenderedPageBreak/>
        <w:t>6.8.  Проведение фейерверков (пиротехнических постановок) с применением пиротехнических изделий IV класса опасности по ГОСТ Р 51270-99 подлежит согласованию с органами государственного пожарного надзора. Проведение фейерверков по решению администрации муниципального образования должно осуществляться по согласованию с органами государственного пожарного надзора. При организации развлекательных мероприятий с применением пиротехнических изделий на открытых территориях объектов необходимо иметь письменное разрешение (согласование) владельца (распорядителя) либо администрации данного объекта.</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6.9.   К местам, запрещенным для проведения фейерверков, относятся:</w:t>
      </w:r>
    </w:p>
    <w:p w:rsidR="00AD6C2D" w:rsidRPr="00AD6C2D" w:rsidRDefault="00AD6C2D" w:rsidP="00AD6C2D">
      <w:pPr>
        <w:tabs>
          <w:tab w:val="left" w:pos="708"/>
        </w:tabs>
        <w:jc w:val="both"/>
      </w:pPr>
      <w:r w:rsidRPr="00AD6C2D">
        <w:t xml:space="preserve">территории зданий, строений, сооружений, не обеспечивающие пожарной безопасности и безопасности граждан; </w:t>
      </w:r>
    </w:p>
    <w:p w:rsidR="00AD6C2D" w:rsidRPr="00AD6C2D" w:rsidRDefault="00AD6C2D" w:rsidP="00AD6C2D">
      <w:pPr>
        <w:tabs>
          <w:tab w:val="left" w:pos="708"/>
        </w:tabs>
        <w:ind w:firstLine="709"/>
        <w:jc w:val="both"/>
      </w:pPr>
      <w:r w:rsidRPr="00AD6C2D">
        <w:t>территории опасных, вредных, взрывопожароопасных и пожароопасных производств, детских учреждений;</w:t>
      </w:r>
    </w:p>
    <w:p w:rsidR="00AD6C2D" w:rsidRPr="00AD6C2D" w:rsidRDefault="00AD6C2D" w:rsidP="00AD6C2D">
      <w:pPr>
        <w:tabs>
          <w:tab w:val="left" w:pos="708"/>
        </w:tabs>
        <w:ind w:firstLine="709"/>
        <w:jc w:val="both"/>
      </w:pPr>
      <w:r w:rsidRPr="00AD6C2D">
        <w:t xml:space="preserve">территории объектов, имеющих важное нравственное, культурное и историческое значение, кладбищ и культовых сооружений, национальных парков; </w:t>
      </w:r>
    </w:p>
    <w:p w:rsidR="00AD6C2D" w:rsidRPr="00AD6C2D" w:rsidRDefault="00AD6C2D" w:rsidP="00AD6C2D">
      <w:pPr>
        <w:tabs>
          <w:tab w:val="left" w:pos="708"/>
        </w:tabs>
        <w:ind w:firstLine="709"/>
        <w:jc w:val="both"/>
      </w:pPr>
      <w:r w:rsidRPr="00AD6C2D">
        <w:t xml:space="preserve">территории объектов органов государственной власти и местного самоуправления; </w:t>
      </w:r>
    </w:p>
    <w:p w:rsidR="00AD6C2D" w:rsidRPr="00AD6C2D" w:rsidRDefault="00AD6C2D" w:rsidP="00AD6C2D">
      <w:pPr>
        <w:tabs>
          <w:tab w:val="left" w:pos="708"/>
        </w:tabs>
        <w:ind w:firstLine="709"/>
        <w:jc w:val="both"/>
      </w:pPr>
      <w:r w:rsidRPr="00AD6C2D">
        <w:t xml:space="preserve">железных дорог, нефтепроводов, газопроводов, продуктопроводов и линий высоковольтной электропередачи. Установка пусковых площадок на расстоянии ближе </w:t>
      </w:r>
      <w:smartTag w:uri="urn:schemas-microsoft-com:office:smarttags" w:element="metricconverter">
        <w:smartTagPr>
          <w:attr w:name="ProductID" w:val="50 метров"/>
        </w:smartTagPr>
        <w:r w:rsidRPr="00AD6C2D">
          <w:t>50 метров</w:t>
        </w:r>
      </w:smartTag>
      <w:r w:rsidRPr="00AD6C2D">
        <w:t xml:space="preserve"> от территорий указанных объектов запрещается;</w:t>
      </w:r>
    </w:p>
    <w:p w:rsidR="00AD6C2D" w:rsidRPr="00AD6C2D" w:rsidRDefault="00AD6C2D" w:rsidP="00AD6C2D">
      <w:pPr>
        <w:tabs>
          <w:tab w:val="left" w:pos="708"/>
        </w:tabs>
        <w:ind w:firstLine="709"/>
        <w:jc w:val="both"/>
      </w:pPr>
      <w:r w:rsidRPr="00AD6C2D">
        <w:t>территории зданий и сооружений 5 степени огнестойкости (в деревянном исполнении).</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 xml:space="preserve">6.10. Монтаж фейерверков должен осуществляться на пусковых площадках после ограждения мест временного хранения пиротехнических изделий, зоны безопасности и выставления охраны. Зона безопасности - часть пространства, окружающего опасную зону работающего пиротехнического изделия, до объекта охраны, при этом ширина зоны безопасности должна быть более половины радиуса опасной зоны. </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 xml:space="preserve">6.11. Нахождение посторонних людей в огражденных зонах запрещено. </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 xml:space="preserve">6.12. При работе с пиротехническими изделиями должны быть приняты меры по защите от воздействия их опасных факторов на объекты охраны. Размеры опасной зоны и зоны безопасности устанавливаются руководителем показа (демонстратором) в каждом конкретном случае в зависимости от условий проведения работ и номенклатуры используемых изделий. </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6.13. На руководителей показа (демонстраторов) возлагается ответственность за обеспечение пожарной безопасности на всех стадиях работ с пиротехническими изделиями.</w:t>
      </w:r>
    </w:p>
    <w:p w:rsidR="00AD6C2D" w:rsidRPr="00AD6C2D" w:rsidRDefault="00AD6C2D" w:rsidP="00AD6C2D">
      <w:pPr>
        <w:pStyle w:val="a7"/>
        <w:tabs>
          <w:tab w:val="left" w:pos="708"/>
        </w:tabs>
        <w:spacing w:before="0" w:after="0"/>
        <w:ind w:firstLine="709"/>
        <w:jc w:val="both"/>
        <w:rPr>
          <w:rFonts w:cs="Times New Roman"/>
          <w:sz w:val="28"/>
          <w:szCs w:val="28"/>
        </w:rPr>
      </w:pPr>
      <w:r w:rsidRPr="00AD6C2D">
        <w:rPr>
          <w:rFonts w:cs="Times New Roman"/>
          <w:sz w:val="28"/>
          <w:szCs w:val="28"/>
        </w:rPr>
        <w:t xml:space="preserve">6.14. К работам с пиротехническими изделиями допускаются лица не моложе 18 лет, имеющие аттестацию и удостоверение пиротехника, а также прошедшие противопожарный инструктаж. Все виды работ по подготовке фейерверка и его производству должны выполняться не менее чем двумя пиротехниками. </w:t>
      </w:r>
    </w:p>
    <w:p w:rsidR="00AD6C2D" w:rsidRPr="00AD6C2D" w:rsidRDefault="00AD6C2D" w:rsidP="00AD6C2D">
      <w:pPr>
        <w:pStyle w:val="a7"/>
        <w:tabs>
          <w:tab w:val="left" w:pos="708"/>
        </w:tabs>
        <w:spacing w:before="0" w:after="0"/>
        <w:ind w:firstLine="709"/>
        <w:jc w:val="both"/>
        <w:rPr>
          <w:sz w:val="28"/>
          <w:szCs w:val="28"/>
        </w:rPr>
      </w:pPr>
      <w:r w:rsidRPr="00AD6C2D">
        <w:rPr>
          <w:sz w:val="28"/>
          <w:szCs w:val="28"/>
        </w:rPr>
        <w:lastRenderedPageBreak/>
        <w:t>6.15. Площадки установки пусковых должны быть оснащены первичными средствами пожаротушения с учетом их пожароопасных физических и химических свойств и применяемого количества, но не менее чем:</w:t>
      </w:r>
    </w:p>
    <w:p w:rsidR="00AD6C2D" w:rsidRPr="00AD6C2D" w:rsidRDefault="00AD6C2D" w:rsidP="00AD6C2D">
      <w:pPr>
        <w:tabs>
          <w:tab w:val="left" w:pos="708"/>
        </w:tabs>
        <w:ind w:firstLine="709"/>
        <w:jc w:val="both"/>
      </w:pPr>
      <w:r w:rsidRPr="00AD6C2D">
        <w:t xml:space="preserve">порошковым (или углекислотным) огнетушителем вместимостью </w:t>
      </w:r>
      <w:smartTag w:uri="urn:schemas-microsoft-com:office:smarttags" w:element="metricconverter">
        <w:smartTagPr>
          <w:attr w:name="ProductID" w:val="10 литров"/>
        </w:smartTagPr>
        <w:r w:rsidRPr="00AD6C2D">
          <w:t>10 литров</w:t>
        </w:r>
      </w:smartTag>
      <w:r w:rsidRPr="00AD6C2D">
        <w:t xml:space="preserve">; </w:t>
      </w:r>
    </w:p>
    <w:p w:rsidR="00AD6C2D" w:rsidRPr="00AD6C2D" w:rsidRDefault="00AD6C2D" w:rsidP="00AD6C2D">
      <w:pPr>
        <w:tabs>
          <w:tab w:val="left" w:pos="708"/>
        </w:tabs>
        <w:ind w:firstLine="709"/>
        <w:jc w:val="both"/>
      </w:pPr>
      <w:r w:rsidRPr="00AD6C2D">
        <w:t xml:space="preserve">кошмой размером не менее 2х1,5метра; </w:t>
      </w:r>
    </w:p>
    <w:p w:rsidR="00AD6C2D" w:rsidRPr="00AD6C2D" w:rsidRDefault="00AD6C2D" w:rsidP="00AD6C2D">
      <w:pPr>
        <w:tabs>
          <w:tab w:val="left" w:pos="708"/>
        </w:tabs>
        <w:ind w:firstLine="709"/>
        <w:jc w:val="both"/>
      </w:pPr>
      <w:r w:rsidRPr="00AD6C2D">
        <w:t>лопатой штыковой;</w:t>
      </w:r>
    </w:p>
    <w:p w:rsidR="00AD6C2D" w:rsidRPr="00AD6C2D" w:rsidRDefault="00AD6C2D" w:rsidP="00AD6C2D">
      <w:pPr>
        <w:tabs>
          <w:tab w:val="left" w:pos="708"/>
        </w:tabs>
        <w:ind w:firstLine="709"/>
        <w:jc w:val="both"/>
      </w:pPr>
      <w:r w:rsidRPr="00AD6C2D">
        <w:t xml:space="preserve">ведром; </w:t>
      </w:r>
    </w:p>
    <w:p w:rsidR="00AD6C2D" w:rsidRPr="00AD6C2D" w:rsidRDefault="00AD6C2D" w:rsidP="00AD6C2D">
      <w:pPr>
        <w:tabs>
          <w:tab w:val="left" w:pos="708"/>
        </w:tabs>
        <w:ind w:firstLine="709"/>
        <w:jc w:val="both"/>
      </w:pPr>
      <w:r w:rsidRPr="00AD6C2D">
        <w:t xml:space="preserve">емкостью с водой объемом </w:t>
      </w:r>
      <w:smartTag w:uri="urn:schemas-microsoft-com:office:smarttags" w:element="metricconverter">
        <w:smartTagPr>
          <w:attr w:name="ProductID" w:val="0,02 метра"/>
        </w:smartTagPr>
        <w:r w:rsidRPr="00AD6C2D">
          <w:t>0,02 метра</w:t>
        </w:r>
      </w:smartTag>
      <w:r w:rsidRPr="00AD6C2D">
        <w:t xml:space="preserve"> куб., при отсутствии открытого водоема в радиусе опасной зоны; </w:t>
      </w:r>
    </w:p>
    <w:p w:rsidR="00AD6C2D" w:rsidRPr="00AD6C2D" w:rsidRDefault="00AD6C2D" w:rsidP="00AD6C2D">
      <w:pPr>
        <w:tabs>
          <w:tab w:val="left" w:pos="708"/>
        </w:tabs>
        <w:ind w:firstLine="709"/>
        <w:jc w:val="both"/>
      </w:pPr>
      <w:r w:rsidRPr="00AD6C2D">
        <w:t xml:space="preserve">ящиком с песком объемом </w:t>
      </w:r>
      <w:smartTag w:uri="urn:schemas-microsoft-com:office:smarttags" w:element="metricconverter">
        <w:smartTagPr>
          <w:attr w:name="ProductID" w:val="0,02 метра"/>
        </w:smartTagPr>
        <w:r w:rsidRPr="00AD6C2D">
          <w:t>0,02 метра</w:t>
        </w:r>
      </w:smartTag>
      <w:r w:rsidRPr="00AD6C2D">
        <w:t xml:space="preserve"> куб. </w:t>
      </w:r>
    </w:p>
    <w:p w:rsidR="00AD6C2D" w:rsidRPr="00AD6C2D" w:rsidRDefault="00AD6C2D" w:rsidP="00AD6C2D">
      <w:pPr>
        <w:pStyle w:val="a7"/>
        <w:tabs>
          <w:tab w:val="left" w:pos="708"/>
        </w:tabs>
        <w:spacing w:before="0" w:after="0"/>
        <w:ind w:firstLine="709"/>
        <w:jc w:val="both"/>
        <w:rPr>
          <w:sz w:val="28"/>
          <w:szCs w:val="28"/>
        </w:rPr>
      </w:pPr>
      <w:r w:rsidRPr="00AD6C2D">
        <w:rPr>
          <w:sz w:val="28"/>
          <w:szCs w:val="28"/>
        </w:rPr>
        <w:t>6.16. При возникновении аварийных ситуаций, включающих все случаи повреждений пиротехнических изделий и (или) отклонений от инструкций по подготовке пиротехнических изделий к использованию, работы должны приостанавливаться. Решение о возобновлении работ принимает руководитель показа (демонстрации) фейерверка после выполнения всех мер, предусмотренных нормативными документами на указанные работы.</w:t>
      </w:r>
    </w:p>
    <w:p w:rsidR="00AD6C2D" w:rsidRPr="00AD6C2D" w:rsidRDefault="00AD6C2D" w:rsidP="00AD6C2D">
      <w:pPr>
        <w:pStyle w:val="a7"/>
        <w:tabs>
          <w:tab w:val="left" w:pos="708"/>
        </w:tabs>
        <w:spacing w:before="0" w:after="0"/>
        <w:ind w:firstLine="709"/>
        <w:jc w:val="both"/>
        <w:rPr>
          <w:sz w:val="28"/>
          <w:szCs w:val="28"/>
        </w:rPr>
      </w:pPr>
      <w:r w:rsidRPr="00AD6C2D">
        <w:rPr>
          <w:sz w:val="28"/>
          <w:szCs w:val="28"/>
        </w:rPr>
        <w:t xml:space="preserve">6.17. После окончания фейерверка пусковое оборудование, территории опасных зон и зон безопасности должны быть тщательно осмотрены пиротехниками, очищены от не отработавших пиротехнических изделий и их элементов. </w:t>
      </w:r>
    </w:p>
    <w:p w:rsidR="00AD6C2D" w:rsidRPr="00AD6C2D" w:rsidRDefault="00AD6C2D" w:rsidP="00AD6C2D">
      <w:pPr>
        <w:pStyle w:val="a7"/>
        <w:tabs>
          <w:tab w:val="left" w:pos="708"/>
        </w:tabs>
        <w:spacing w:before="0" w:after="0"/>
        <w:ind w:firstLine="709"/>
        <w:jc w:val="both"/>
        <w:rPr>
          <w:sz w:val="28"/>
          <w:szCs w:val="28"/>
        </w:rPr>
      </w:pPr>
      <w:r w:rsidRPr="00AD6C2D">
        <w:rPr>
          <w:sz w:val="28"/>
          <w:szCs w:val="28"/>
        </w:rPr>
        <w:t>6.18. Не отработавшие пиротехнические изделия и их элементы подлежат уничтожению в соответствии с инструкцией по эксплуатации соответствующего изделия.</w:t>
      </w:r>
    </w:p>
    <w:p w:rsidR="00AD6C2D" w:rsidRPr="00AD6C2D" w:rsidRDefault="00AD6C2D" w:rsidP="00AD6C2D">
      <w:pPr>
        <w:pStyle w:val="a7"/>
        <w:tabs>
          <w:tab w:val="left" w:pos="708"/>
        </w:tabs>
        <w:spacing w:before="0" w:after="0"/>
        <w:ind w:firstLine="709"/>
        <w:jc w:val="both"/>
        <w:rPr>
          <w:sz w:val="28"/>
          <w:szCs w:val="28"/>
        </w:rPr>
      </w:pPr>
      <w:r w:rsidRPr="00AD6C2D">
        <w:rPr>
          <w:sz w:val="28"/>
          <w:szCs w:val="28"/>
        </w:rPr>
        <w:t xml:space="preserve">6.19. Охрана территорий мест временного хранения и зоны безопасности может быть снята только с разрешения руководителя демонстрации фейерверка. </w:t>
      </w:r>
    </w:p>
    <w:p w:rsidR="00AD6C2D" w:rsidRPr="00AD6C2D" w:rsidRDefault="00AD6C2D" w:rsidP="00AD6C2D">
      <w:pPr>
        <w:pStyle w:val="a7"/>
        <w:tabs>
          <w:tab w:val="left" w:pos="708"/>
        </w:tabs>
        <w:spacing w:before="0" w:after="0"/>
        <w:ind w:firstLine="709"/>
        <w:jc w:val="both"/>
        <w:rPr>
          <w:sz w:val="28"/>
          <w:szCs w:val="28"/>
        </w:rPr>
      </w:pPr>
      <w:r w:rsidRPr="00AD6C2D">
        <w:rPr>
          <w:sz w:val="28"/>
          <w:szCs w:val="28"/>
        </w:rPr>
        <w:t xml:space="preserve">6.20. После окончания фейерверка руководитель показа (демонстрации) фейерверка обязан составить в двух экземплярах акт о проведении фейерверка и его последствиях, акт должен быть подписан уполномоченным представителем заказчика фейерверка. Акт хранится в делах этих организаций. При проведении фейерверка на территории объекта акт должен быть подписан уполномоченным представителем от объекта. При привлечении специализированных служб (в целях обеспечения безопасности проведения фейерверка) акт должен быть подписан уполномоченным представителем службы (от государственной противопожарной службы, от милиции общественной безопасности, от государственной автомобильной инспекции, от охранной фирмы и т.п.). </w:t>
      </w:r>
    </w:p>
    <w:p w:rsidR="00AD6C2D" w:rsidRPr="00AD6C2D" w:rsidRDefault="00AD6C2D" w:rsidP="00AD6C2D">
      <w:pPr>
        <w:pStyle w:val="a7"/>
        <w:tabs>
          <w:tab w:val="left" w:pos="708"/>
        </w:tabs>
        <w:spacing w:before="0" w:after="0"/>
        <w:ind w:firstLine="709"/>
        <w:jc w:val="both"/>
        <w:rPr>
          <w:sz w:val="28"/>
          <w:szCs w:val="28"/>
        </w:rPr>
      </w:pPr>
      <w:r w:rsidRPr="00AD6C2D">
        <w:rPr>
          <w:sz w:val="28"/>
          <w:szCs w:val="28"/>
        </w:rPr>
        <w:t xml:space="preserve">6.21. При производстве фейерверка запрещается: </w:t>
      </w:r>
    </w:p>
    <w:p w:rsidR="00AD6C2D" w:rsidRPr="00AD6C2D" w:rsidRDefault="00AD6C2D" w:rsidP="00AD6C2D">
      <w:pPr>
        <w:tabs>
          <w:tab w:val="left" w:pos="708"/>
        </w:tabs>
        <w:ind w:firstLine="709"/>
        <w:jc w:val="both"/>
      </w:pPr>
      <w:r w:rsidRPr="00AD6C2D">
        <w:t xml:space="preserve">работать без специальной одежды и ограждений; </w:t>
      </w:r>
    </w:p>
    <w:p w:rsidR="00AD6C2D" w:rsidRPr="00AD6C2D" w:rsidRDefault="00AD6C2D" w:rsidP="00AD6C2D">
      <w:pPr>
        <w:tabs>
          <w:tab w:val="left" w:pos="708"/>
        </w:tabs>
        <w:ind w:firstLine="709"/>
        <w:jc w:val="both"/>
      </w:pPr>
      <w:r w:rsidRPr="00AD6C2D">
        <w:t xml:space="preserve">курить; </w:t>
      </w:r>
    </w:p>
    <w:p w:rsidR="00AD6C2D" w:rsidRPr="00AD6C2D" w:rsidRDefault="00AD6C2D" w:rsidP="00AD6C2D">
      <w:pPr>
        <w:tabs>
          <w:tab w:val="left" w:pos="708"/>
        </w:tabs>
        <w:ind w:firstLine="709"/>
        <w:jc w:val="both"/>
      </w:pPr>
      <w:r w:rsidRPr="00AD6C2D">
        <w:t xml:space="preserve">использовать открытый огонь не в целях инициирования пиротехнических изделий; </w:t>
      </w:r>
    </w:p>
    <w:p w:rsidR="00AD6C2D" w:rsidRPr="00AD6C2D" w:rsidRDefault="00AD6C2D" w:rsidP="00AD6C2D">
      <w:pPr>
        <w:tabs>
          <w:tab w:val="left" w:pos="708"/>
        </w:tabs>
        <w:ind w:firstLine="709"/>
        <w:jc w:val="both"/>
      </w:pPr>
      <w:r w:rsidRPr="00AD6C2D">
        <w:t xml:space="preserve">работать (находиться) в нетрезвом состоянии; </w:t>
      </w:r>
    </w:p>
    <w:p w:rsidR="00AD6C2D" w:rsidRPr="00AD6C2D" w:rsidRDefault="00AD6C2D" w:rsidP="00AD6C2D">
      <w:pPr>
        <w:tabs>
          <w:tab w:val="left" w:pos="708"/>
        </w:tabs>
        <w:ind w:firstLine="709"/>
        <w:jc w:val="both"/>
      </w:pPr>
      <w:r w:rsidRPr="00AD6C2D">
        <w:lastRenderedPageBreak/>
        <w:t xml:space="preserve">оставлять пиротехнические изделия без охраны; </w:t>
      </w:r>
    </w:p>
    <w:p w:rsidR="00AD6C2D" w:rsidRPr="00AD6C2D" w:rsidRDefault="00AD6C2D" w:rsidP="00AD6C2D">
      <w:pPr>
        <w:tabs>
          <w:tab w:val="left" w:pos="708"/>
        </w:tabs>
        <w:ind w:firstLine="709"/>
        <w:jc w:val="both"/>
      </w:pPr>
      <w:r w:rsidRPr="00AD6C2D">
        <w:t>оставлять автомобили и иную технику с работающими двигателями, а также парковать ее на территориях производства работ;</w:t>
      </w:r>
    </w:p>
    <w:p w:rsidR="00AD6C2D" w:rsidRPr="00AD6C2D" w:rsidRDefault="00AD6C2D" w:rsidP="00AD6C2D">
      <w:pPr>
        <w:tabs>
          <w:tab w:val="left" w:pos="708"/>
        </w:tabs>
        <w:ind w:firstLine="709"/>
        <w:jc w:val="both"/>
      </w:pPr>
      <w:r w:rsidRPr="00AD6C2D">
        <w:t xml:space="preserve">оставлять незащищенными (незакрытыми) пиротехнические изделия и фигуры из них при атмосферных осадках; </w:t>
      </w:r>
    </w:p>
    <w:p w:rsidR="00AD6C2D" w:rsidRPr="00AD6C2D" w:rsidRDefault="00AD6C2D" w:rsidP="00AD6C2D">
      <w:pPr>
        <w:tabs>
          <w:tab w:val="left" w:pos="708"/>
        </w:tabs>
        <w:ind w:firstLine="709"/>
        <w:jc w:val="both"/>
      </w:pPr>
      <w:r w:rsidRPr="00AD6C2D">
        <w:t xml:space="preserve">действовать или давать распоряжения, противоречащие настоящим Требованиям, иным действующим нормативно-техническим документам, а также указаниям, полученным от руководителя показа (демонстрации) фейерверка. </w:t>
      </w:r>
    </w:p>
    <w:p w:rsidR="00AD6C2D" w:rsidRPr="00AD6C2D" w:rsidRDefault="00AD6C2D" w:rsidP="00AD6C2D">
      <w:pPr>
        <w:tabs>
          <w:tab w:val="left" w:pos="708"/>
        </w:tabs>
        <w:ind w:firstLine="709"/>
        <w:jc w:val="both"/>
      </w:pPr>
    </w:p>
    <w:p w:rsidR="00AD6C2D" w:rsidRDefault="00AD6C2D" w:rsidP="00AD6C2D">
      <w:pPr>
        <w:pStyle w:val="a7"/>
        <w:tabs>
          <w:tab w:val="left" w:pos="708"/>
        </w:tabs>
        <w:spacing w:before="0" w:after="0"/>
        <w:ind w:firstLine="709"/>
        <w:jc w:val="center"/>
        <w:rPr>
          <w:rStyle w:val="a8"/>
          <w:sz w:val="28"/>
          <w:szCs w:val="28"/>
        </w:rPr>
      </w:pPr>
      <w:r w:rsidRPr="00AD6C2D">
        <w:rPr>
          <w:rStyle w:val="a8"/>
          <w:b w:val="0"/>
          <w:sz w:val="28"/>
          <w:szCs w:val="28"/>
        </w:rPr>
        <w:t>7.  </w:t>
      </w:r>
      <w:r w:rsidRPr="00AD6C2D">
        <w:rPr>
          <w:rStyle w:val="a8"/>
          <w:sz w:val="28"/>
          <w:szCs w:val="28"/>
        </w:rPr>
        <w:t>Порядок согласования демонстрации фейерверка</w:t>
      </w:r>
    </w:p>
    <w:p w:rsidR="00B81FBD" w:rsidRPr="00AD6C2D" w:rsidRDefault="00B81FBD" w:rsidP="00AD6C2D">
      <w:pPr>
        <w:pStyle w:val="a7"/>
        <w:tabs>
          <w:tab w:val="left" w:pos="708"/>
        </w:tabs>
        <w:spacing w:before="0" w:after="0"/>
        <w:ind w:firstLine="709"/>
        <w:jc w:val="center"/>
        <w:rPr>
          <w:b/>
          <w:sz w:val="28"/>
          <w:szCs w:val="28"/>
        </w:rPr>
      </w:pPr>
    </w:p>
    <w:p w:rsidR="00AD6C2D" w:rsidRPr="00AD6C2D" w:rsidRDefault="00AD6C2D" w:rsidP="00AD6C2D">
      <w:pPr>
        <w:pStyle w:val="a7"/>
        <w:tabs>
          <w:tab w:val="left" w:pos="708"/>
        </w:tabs>
        <w:spacing w:before="0" w:after="0"/>
        <w:ind w:firstLine="709"/>
        <w:jc w:val="both"/>
        <w:rPr>
          <w:sz w:val="28"/>
          <w:szCs w:val="28"/>
        </w:rPr>
      </w:pPr>
      <w:r w:rsidRPr="00AD6C2D">
        <w:rPr>
          <w:sz w:val="28"/>
          <w:szCs w:val="28"/>
        </w:rPr>
        <w:t xml:space="preserve">7.1. Для получения согласования с Государственным пожарным надзором на устройство фейерверка заказчик, организатор или исполнитель (далее Заявитель), изучив пожарную опасность места предполагаемого проведения фейерверка, подает письменное заявление в органы государственного пожарного надзора не менее чем за 15 дней до начала проведения мероприятия (приложение к настоящим Требованиям). </w:t>
      </w:r>
    </w:p>
    <w:p w:rsidR="00AD6C2D" w:rsidRPr="00AD6C2D" w:rsidRDefault="00AD6C2D" w:rsidP="00AD6C2D">
      <w:pPr>
        <w:pStyle w:val="a7"/>
        <w:tabs>
          <w:tab w:val="left" w:pos="708"/>
        </w:tabs>
        <w:spacing w:before="0" w:after="0"/>
        <w:ind w:firstLine="709"/>
        <w:jc w:val="both"/>
        <w:rPr>
          <w:sz w:val="28"/>
          <w:szCs w:val="28"/>
        </w:rPr>
      </w:pPr>
      <w:r w:rsidRPr="00AD6C2D">
        <w:rPr>
          <w:sz w:val="28"/>
          <w:szCs w:val="28"/>
        </w:rPr>
        <w:t xml:space="preserve">7.2. Заявление должно иметь обязательные приложения: </w:t>
      </w:r>
    </w:p>
    <w:p w:rsidR="00AD6C2D" w:rsidRPr="00AD6C2D" w:rsidRDefault="00AD6C2D" w:rsidP="00AD6C2D">
      <w:pPr>
        <w:tabs>
          <w:tab w:val="left" w:pos="708"/>
        </w:tabs>
        <w:ind w:firstLine="709"/>
        <w:jc w:val="both"/>
      </w:pPr>
      <w:r w:rsidRPr="00AD6C2D">
        <w:t xml:space="preserve">копия лицензии на право производства данных видов работ; </w:t>
      </w:r>
    </w:p>
    <w:p w:rsidR="00AD6C2D" w:rsidRPr="00AD6C2D" w:rsidRDefault="00AD6C2D" w:rsidP="00AD6C2D">
      <w:pPr>
        <w:tabs>
          <w:tab w:val="left" w:pos="708"/>
        </w:tabs>
        <w:ind w:firstLine="709"/>
        <w:jc w:val="both"/>
      </w:pPr>
      <w:r w:rsidRPr="00AD6C2D">
        <w:t xml:space="preserve">копии удостоверений пиротехников, установленного образца; </w:t>
      </w:r>
    </w:p>
    <w:p w:rsidR="00AD6C2D" w:rsidRPr="00AD6C2D" w:rsidRDefault="00AD6C2D" w:rsidP="00AD6C2D">
      <w:pPr>
        <w:tabs>
          <w:tab w:val="left" w:pos="708"/>
        </w:tabs>
        <w:ind w:firstLine="709"/>
        <w:jc w:val="both"/>
      </w:pPr>
      <w:r w:rsidRPr="00AD6C2D">
        <w:t xml:space="preserve">копии дипломов или удостоверений, дающих право на демонстрацией фейерверков; </w:t>
      </w:r>
    </w:p>
    <w:p w:rsidR="00AD6C2D" w:rsidRPr="00AD6C2D" w:rsidRDefault="00AD6C2D" w:rsidP="00AD6C2D">
      <w:pPr>
        <w:tabs>
          <w:tab w:val="left" w:pos="708"/>
        </w:tabs>
        <w:ind w:firstLine="709"/>
        <w:jc w:val="both"/>
      </w:pPr>
      <w:r w:rsidRPr="00AD6C2D">
        <w:t xml:space="preserve">копии разрешительных документов в соответствии с п.6.8 настоящих Требований; </w:t>
      </w:r>
    </w:p>
    <w:p w:rsidR="00AD6C2D" w:rsidRPr="00AD6C2D" w:rsidRDefault="00AD6C2D" w:rsidP="00AD6C2D">
      <w:pPr>
        <w:tabs>
          <w:tab w:val="left" w:pos="708"/>
        </w:tabs>
        <w:ind w:firstLine="709"/>
        <w:jc w:val="both"/>
      </w:pPr>
      <w:r w:rsidRPr="00AD6C2D">
        <w:t>подробная схема местности в масштабе с нанесением на ней, в том числе: мест пусковых площадок; границ опасных зон и зон безопасности; расстояний до объектов охраны; мест расположения предупредительных знаков, противопожарных постов, оцепления, первичных средств тушения пожара;</w:t>
      </w:r>
    </w:p>
    <w:p w:rsidR="00AD6C2D" w:rsidRPr="00AD6C2D" w:rsidRDefault="00AD6C2D" w:rsidP="00AD6C2D">
      <w:pPr>
        <w:tabs>
          <w:tab w:val="left" w:pos="708"/>
        </w:tabs>
        <w:ind w:firstLine="709"/>
        <w:jc w:val="both"/>
      </w:pPr>
      <w:r w:rsidRPr="00AD6C2D">
        <w:t>копии сертификатов всех заявленных пиротехнических изделий.</w:t>
      </w:r>
    </w:p>
    <w:p w:rsidR="00AD6C2D" w:rsidRPr="00AD6C2D" w:rsidRDefault="00AD6C2D" w:rsidP="00AD6C2D">
      <w:pPr>
        <w:tabs>
          <w:tab w:val="left" w:pos="708"/>
        </w:tabs>
        <w:ind w:firstLine="709"/>
        <w:jc w:val="both"/>
      </w:pPr>
      <w:r w:rsidRPr="00AD6C2D">
        <w:t xml:space="preserve"> Кроме указанного должны быть предоставлены письменные сведения об используемых складах пиротехнических изделий, о привлекаемых силах по обеспечению общественного порядка, а также временном закрытии транспортного движения на период проведения мероприятия. </w:t>
      </w:r>
    </w:p>
    <w:p w:rsidR="00AD6C2D" w:rsidRPr="00AD6C2D" w:rsidRDefault="00AD6C2D" w:rsidP="00AD6C2D">
      <w:pPr>
        <w:pStyle w:val="a7"/>
        <w:tabs>
          <w:tab w:val="left" w:pos="708"/>
        </w:tabs>
        <w:spacing w:before="0" w:after="0"/>
        <w:ind w:firstLine="709"/>
        <w:jc w:val="both"/>
        <w:rPr>
          <w:sz w:val="28"/>
          <w:szCs w:val="28"/>
        </w:rPr>
      </w:pPr>
      <w:r w:rsidRPr="00AD6C2D">
        <w:rPr>
          <w:sz w:val="28"/>
          <w:szCs w:val="28"/>
        </w:rPr>
        <w:t xml:space="preserve">7.3.  Заявителю может быть отказано в приеме заявления, если оно не отвечает требованиям п.п. 7.1, 7.2. настоящих Требований. </w:t>
      </w:r>
    </w:p>
    <w:p w:rsidR="00322064" w:rsidRPr="00AD6C2D" w:rsidRDefault="00AD6C2D" w:rsidP="00AD6C2D">
      <w:r w:rsidRPr="00AD6C2D">
        <w:t>7.4.  Органами государственного пожарного надзора письменный ответ Заявителю выдается в месячный срок, но не менее чем за пять дней до начала мероприятия.</w:t>
      </w:r>
    </w:p>
    <w:sectPr w:rsidR="00322064" w:rsidRPr="00AD6C2D" w:rsidSect="00322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07846"/>
    <w:multiLevelType w:val="hybridMultilevel"/>
    <w:tmpl w:val="C4A2F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CF08A7"/>
    <w:multiLevelType w:val="hybridMultilevel"/>
    <w:tmpl w:val="BFB2AC68"/>
    <w:lvl w:ilvl="0" w:tplc="9EB4C7F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B7723"/>
    <w:multiLevelType w:val="hybridMultilevel"/>
    <w:tmpl w:val="76007894"/>
    <w:lvl w:ilvl="0" w:tplc="F9527E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283E84"/>
    <w:multiLevelType w:val="hybridMultilevel"/>
    <w:tmpl w:val="352C458C"/>
    <w:lvl w:ilvl="0" w:tplc="0419000F">
      <w:start w:val="1"/>
      <w:numFmt w:val="decimal"/>
      <w:lvlText w:val="%1."/>
      <w:lvlJc w:val="left"/>
      <w:pPr>
        <w:ind w:left="1353"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DDF22CF"/>
    <w:multiLevelType w:val="hybridMultilevel"/>
    <w:tmpl w:val="19FEACCA"/>
    <w:lvl w:ilvl="0" w:tplc="3CBC7DE2">
      <w:start w:val="1"/>
      <w:numFmt w:val="decimal"/>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8C71420"/>
    <w:multiLevelType w:val="hybridMultilevel"/>
    <w:tmpl w:val="BFB2AC68"/>
    <w:lvl w:ilvl="0" w:tplc="9EB4C7F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E4752F"/>
    <w:multiLevelType w:val="hybridMultilevel"/>
    <w:tmpl w:val="BB96D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0F4E32"/>
    <w:multiLevelType w:val="hybridMultilevel"/>
    <w:tmpl w:val="0E6C87C4"/>
    <w:lvl w:ilvl="0" w:tplc="35F68C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AC768D"/>
    <w:multiLevelType w:val="hybridMultilevel"/>
    <w:tmpl w:val="835E2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7"/>
  </w:num>
  <w:num w:numId="8">
    <w:abstractNumId w:val="1"/>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compat/>
  <w:rsids>
    <w:rsidRoot w:val="00CB4424"/>
    <w:rsid w:val="000E59BD"/>
    <w:rsid w:val="00115AEF"/>
    <w:rsid w:val="00122F62"/>
    <w:rsid w:val="00163DC1"/>
    <w:rsid w:val="001E26E1"/>
    <w:rsid w:val="00286AEC"/>
    <w:rsid w:val="002A2AD3"/>
    <w:rsid w:val="002A3EC8"/>
    <w:rsid w:val="002C34F5"/>
    <w:rsid w:val="00322064"/>
    <w:rsid w:val="00322355"/>
    <w:rsid w:val="00333105"/>
    <w:rsid w:val="00333765"/>
    <w:rsid w:val="00363EF4"/>
    <w:rsid w:val="00377434"/>
    <w:rsid w:val="003A022B"/>
    <w:rsid w:val="00440A5E"/>
    <w:rsid w:val="00455BE9"/>
    <w:rsid w:val="00483A18"/>
    <w:rsid w:val="00521247"/>
    <w:rsid w:val="00562250"/>
    <w:rsid w:val="005D076B"/>
    <w:rsid w:val="00687574"/>
    <w:rsid w:val="006E7F58"/>
    <w:rsid w:val="00783086"/>
    <w:rsid w:val="007F1612"/>
    <w:rsid w:val="008370DA"/>
    <w:rsid w:val="00900875"/>
    <w:rsid w:val="00902332"/>
    <w:rsid w:val="00975498"/>
    <w:rsid w:val="00A2714D"/>
    <w:rsid w:val="00A9251D"/>
    <w:rsid w:val="00AB4F53"/>
    <w:rsid w:val="00AC47CB"/>
    <w:rsid w:val="00AD2D4A"/>
    <w:rsid w:val="00AD6C2D"/>
    <w:rsid w:val="00AE79F3"/>
    <w:rsid w:val="00B308DA"/>
    <w:rsid w:val="00B345C9"/>
    <w:rsid w:val="00B81FBD"/>
    <w:rsid w:val="00BF6CF0"/>
    <w:rsid w:val="00C07F96"/>
    <w:rsid w:val="00C43070"/>
    <w:rsid w:val="00C822A9"/>
    <w:rsid w:val="00CB4424"/>
    <w:rsid w:val="00E21EF7"/>
    <w:rsid w:val="00E6223B"/>
    <w:rsid w:val="00E75146"/>
    <w:rsid w:val="00E81808"/>
    <w:rsid w:val="00E94A05"/>
    <w:rsid w:val="00F35BCA"/>
    <w:rsid w:val="00F94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D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EF7"/>
    <w:rPr>
      <w:rFonts w:ascii="Tahoma" w:hAnsi="Tahoma" w:cs="Tahoma"/>
      <w:sz w:val="16"/>
      <w:szCs w:val="16"/>
    </w:rPr>
  </w:style>
  <w:style w:type="character" w:customStyle="1" w:styleId="a4">
    <w:name w:val="Текст выноски Знак"/>
    <w:basedOn w:val="a0"/>
    <w:link w:val="a3"/>
    <w:uiPriority w:val="99"/>
    <w:semiHidden/>
    <w:rsid w:val="00E21EF7"/>
    <w:rPr>
      <w:rFonts w:ascii="Tahoma" w:hAnsi="Tahoma" w:cs="Tahoma"/>
      <w:sz w:val="16"/>
      <w:szCs w:val="16"/>
    </w:rPr>
  </w:style>
  <w:style w:type="paragraph" w:styleId="HTML">
    <w:name w:val="HTML Preformatted"/>
    <w:basedOn w:val="a"/>
    <w:link w:val="HTML0"/>
    <w:uiPriority w:val="99"/>
    <w:semiHidden/>
    <w:unhideWhenUsed/>
    <w:rsid w:val="00440A5E"/>
    <w:rPr>
      <w:rFonts w:ascii="Courier New" w:hAnsi="Courier New" w:cs="Courier New"/>
      <w:sz w:val="20"/>
      <w:szCs w:val="20"/>
    </w:rPr>
  </w:style>
  <w:style w:type="character" w:customStyle="1" w:styleId="HTML0">
    <w:name w:val="Стандартный HTML Знак"/>
    <w:basedOn w:val="a0"/>
    <w:link w:val="HTML"/>
    <w:uiPriority w:val="99"/>
    <w:semiHidden/>
    <w:rsid w:val="00440A5E"/>
    <w:rPr>
      <w:rFonts w:ascii="Courier New" w:eastAsia="Times New Roman" w:hAnsi="Courier New" w:cs="Courier New"/>
      <w:sz w:val="20"/>
      <w:szCs w:val="20"/>
      <w:lang w:eastAsia="ru-RU"/>
    </w:rPr>
  </w:style>
  <w:style w:type="character" w:styleId="a5">
    <w:name w:val="Hyperlink"/>
    <w:basedOn w:val="a0"/>
    <w:uiPriority w:val="99"/>
    <w:semiHidden/>
    <w:unhideWhenUsed/>
    <w:rsid w:val="00440A5E"/>
    <w:rPr>
      <w:color w:val="0000FF"/>
      <w:u w:val="single"/>
    </w:rPr>
  </w:style>
  <w:style w:type="paragraph" w:styleId="a6">
    <w:name w:val="List Paragraph"/>
    <w:basedOn w:val="a"/>
    <w:uiPriority w:val="34"/>
    <w:qFormat/>
    <w:rsid w:val="00F944C1"/>
    <w:pPr>
      <w:ind w:left="720"/>
      <w:contextualSpacing/>
    </w:pPr>
  </w:style>
  <w:style w:type="paragraph" w:styleId="a7">
    <w:name w:val="Normal (Web)"/>
    <w:basedOn w:val="a"/>
    <w:uiPriority w:val="99"/>
    <w:unhideWhenUsed/>
    <w:rsid w:val="00163DC1"/>
    <w:pPr>
      <w:suppressAutoHyphens/>
      <w:spacing w:before="100" w:after="119"/>
    </w:pPr>
    <w:rPr>
      <w:rFonts w:cs="Calibri"/>
      <w:sz w:val="24"/>
      <w:szCs w:val="24"/>
      <w:lang w:eastAsia="ar-SA"/>
    </w:rPr>
  </w:style>
  <w:style w:type="paragraph" w:customStyle="1" w:styleId="ConsNormal">
    <w:name w:val="ConsNormal"/>
    <w:rsid w:val="00900875"/>
    <w:pPr>
      <w:widowControl w:val="0"/>
      <w:suppressAutoHyphens/>
      <w:autoSpaceDE w:val="0"/>
      <w:spacing w:line="240" w:lineRule="auto"/>
      <w:ind w:right="19772" w:firstLine="720"/>
      <w:jc w:val="left"/>
    </w:pPr>
    <w:rPr>
      <w:rFonts w:ascii="Arial" w:eastAsia="Times New Roman" w:hAnsi="Arial" w:cs="Arial"/>
      <w:sz w:val="20"/>
      <w:szCs w:val="20"/>
      <w:lang w:eastAsia="ar-SA"/>
    </w:rPr>
  </w:style>
  <w:style w:type="character" w:customStyle="1" w:styleId="ConsNonformat">
    <w:name w:val="ConsNonformat Знак"/>
    <w:link w:val="ConsNonformat0"/>
    <w:locked/>
    <w:rsid w:val="000E59BD"/>
    <w:rPr>
      <w:rFonts w:ascii="Courier New" w:hAnsi="Courier New" w:cs="Courier New"/>
    </w:rPr>
  </w:style>
  <w:style w:type="paragraph" w:customStyle="1" w:styleId="ConsNonformat0">
    <w:name w:val="ConsNonformat"/>
    <w:link w:val="ConsNonformat"/>
    <w:rsid w:val="000E59BD"/>
    <w:pPr>
      <w:widowControl w:val="0"/>
      <w:autoSpaceDE w:val="0"/>
      <w:autoSpaceDN w:val="0"/>
      <w:spacing w:line="240" w:lineRule="auto"/>
      <w:jc w:val="left"/>
    </w:pPr>
    <w:rPr>
      <w:rFonts w:ascii="Courier New" w:hAnsi="Courier New" w:cs="Courier New"/>
    </w:rPr>
  </w:style>
  <w:style w:type="paragraph" w:customStyle="1" w:styleId="ConsTitle">
    <w:name w:val="ConsTitle"/>
    <w:rsid w:val="000E59BD"/>
    <w:pPr>
      <w:widowControl w:val="0"/>
      <w:autoSpaceDE w:val="0"/>
      <w:autoSpaceDN w:val="0"/>
      <w:spacing w:line="240" w:lineRule="auto"/>
      <w:jc w:val="left"/>
    </w:pPr>
    <w:rPr>
      <w:rFonts w:ascii="Arial" w:eastAsia="Times New Roman" w:hAnsi="Arial" w:cs="Arial"/>
      <w:b/>
      <w:bCs/>
      <w:sz w:val="16"/>
      <w:szCs w:val="16"/>
      <w:lang w:eastAsia="ru-RU"/>
    </w:rPr>
  </w:style>
  <w:style w:type="character" w:styleId="a8">
    <w:name w:val="Strong"/>
    <w:basedOn w:val="a0"/>
    <w:qFormat/>
    <w:rsid w:val="00AD6C2D"/>
    <w:rPr>
      <w:b/>
      <w:bCs/>
    </w:rPr>
  </w:style>
  <w:style w:type="paragraph" w:customStyle="1" w:styleId="ConsCell">
    <w:name w:val="ConsCell"/>
    <w:rsid w:val="00B81FBD"/>
    <w:pPr>
      <w:widowControl w:val="0"/>
      <w:autoSpaceDE w:val="0"/>
      <w:autoSpaceDN w:val="0"/>
      <w:adjustRightInd w:val="0"/>
      <w:spacing w:line="240" w:lineRule="auto"/>
      <w:ind w:right="19772"/>
      <w:jc w:val="left"/>
    </w:pPr>
    <w:rPr>
      <w:rFonts w:ascii="Arial" w:eastAsia="Times New Roman" w:hAnsi="Arial" w:cs="Arial"/>
      <w:sz w:val="20"/>
      <w:szCs w:val="20"/>
      <w:lang w:eastAsia="ru-RU"/>
    </w:rPr>
  </w:style>
  <w:style w:type="paragraph" w:styleId="a9">
    <w:name w:val="No Spacing"/>
    <w:uiPriority w:val="1"/>
    <w:qFormat/>
    <w:rsid w:val="005D076B"/>
    <w:pPr>
      <w:spacing w:line="240" w:lineRule="auto"/>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3911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13334</Words>
  <Characters>76008</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Землеустроитель</dc:creator>
  <cp:lastModifiedBy>Землеустроитель</cp:lastModifiedBy>
  <cp:revision>12</cp:revision>
  <cp:lastPrinted>2023-04-15T14:45:00Z</cp:lastPrinted>
  <dcterms:created xsi:type="dcterms:W3CDTF">2023-04-14T06:34:00Z</dcterms:created>
  <dcterms:modified xsi:type="dcterms:W3CDTF">2023-04-15T14:46:00Z</dcterms:modified>
</cp:coreProperties>
</file>